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Default="00C25B99">
      <w:pPr>
        <w:pStyle w:val="berschrift1"/>
        <w:tabs>
          <w:tab w:val="clear" w:pos="851"/>
          <w:tab w:val="left" w:pos="7655"/>
        </w:tabs>
        <w:spacing w:line="240" w:lineRule="atLeast"/>
        <w:rPr>
          <w:rFonts w:cs="Times New Roman"/>
          <w:bCs w:val="0"/>
          <w:caps w:val="0"/>
          <w:spacing w:val="0"/>
          <w:szCs w:val="20"/>
        </w:rPr>
      </w:pPr>
      <w:r>
        <w:rPr>
          <w:rFonts w:cs="Times New Roman"/>
          <w:bCs w:val="0"/>
          <w:caps w:val="0"/>
          <w:spacing w:val="0"/>
          <w:szCs w:val="20"/>
        </w:rPr>
        <w:t>PRESSEINFORMATION</w:t>
      </w: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5C29AA" w:rsidRDefault="005C29AA">
      <w:pPr>
        <w:spacing w:line="240" w:lineRule="atLeast"/>
      </w:pPr>
    </w:p>
    <w:p w:rsidR="005C29AA" w:rsidRDefault="00C25B99">
      <w:pPr>
        <w:tabs>
          <w:tab w:val="left" w:pos="1134"/>
        </w:tabs>
        <w:spacing w:line="240" w:lineRule="atLeast"/>
      </w:pPr>
      <w:r>
        <w:t>von</w:t>
      </w:r>
      <w:r>
        <w:tab/>
        <w:t>Sylke Becker</w:t>
      </w:r>
    </w:p>
    <w:p w:rsidR="005C29AA" w:rsidRDefault="00C25B99">
      <w:pPr>
        <w:tabs>
          <w:tab w:val="left" w:pos="1134"/>
        </w:tabs>
        <w:spacing w:line="240" w:lineRule="atLeast"/>
      </w:pPr>
      <w:r>
        <w:t>Telefon</w:t>
      </w:r>
      <w:r>
        <w:tab/>
        <w:t>+49 69 756081-33</w:t>
      </w:r>
    </w:p>
    <w:p w:rsidR="005C29AA" w:rsidRDefault="00C25B99">
      <w:pPr>
        <w:pStyle w:val="Kopfzeile"/>
        <w:tabs>
          <w:tab w:val="clear" w:pos="4536"/>
          <w:tab w:val="clear" w:pos="9072"/>
          <w:tab w:val="left" w:pos="1134"/>
        </w:tabs>
        <w:spacing w:line="240" w:lineRule="atLeast"/>
      </w:pPr>
      <w:r>
        <w:t>Telefax</w:t>
      </w:r>
      <w:r>
        <w:tab/>
        <w:t>+49 69 756081-11</w:t>
      </w:r>
    </w:p>
    <w:p w:rsidR="005C29AA" w:rsidRDefault="00C25B99">
      <w:pPr>
        <w:tabs>
          <w:tab w:val="left" w:pos="1134"/>
        </w:tabs>
        <w:spacing w:line="240" w:lineRule="atLeast"/>
      </w:pPr>
      <w:r>
        <w:t>E-Mail</w:t>
      </w:r>
      <w:r>
        <w:tab/>
        <w:t>s.becker@vdw.de</w:t>
      </w:r>
    </w:p>
    <w:p w:rsidR="005C29AA" w:rsidRDefault="005C29AA">
      <w:pPr>
        <w:spacing w:line="240" w:lineRule="atLeast"/>
      </w:pPr>
    </w:p>
    <w:p w:rsidR="005C29AA" w:rsidRPr="00783B03" w:rsidRDefault="005C29AA">
      <w:pPr>
        <w:spacing w:line="240" w:lineRule="atLeast"/>
        <w:rPr>
          <w:rFonts w:cs="Arial"/>
        </w:rPr>
      </w:pPr>
    </w:p>
    <w:p w:rsidR="005C29AA" w:rsidRPr="00783B03" w:rsidRDefault="005C29AA">
      <w:pPr>
        <w:spacing w:line="240" w:lineRule="atLeast"/>
        <w:rPr>
          <w:rFonts w:cs="Arial"/>
        </w:rPr>
      </w:pPr>
    </w:p>
    <w:p w:rsidR="00783B03" w:rsidRPr="00783B03" w:rsidRDefault="0096082F" w:rsidP="00941170">
      <w:pPr>
        <w:rPr>
          <w:rFonts w:cs="Arial"/>
          <w:b/>
          <w:sz w:val="28"/>
          <w:szCs w:val="28"/>
        </w:rPr>
      </w:pPr>
      <w:r>
        <w:rPr>
          <w:rFonts w:cs="Arial"/>
          <w:b/>
          <w:sz w:val="28"/>
          <w:szCs w:val="28"/>
        </w:rPr>
        <w:t xml:space="preserve">Prozessautomatisierung: </w:t>
      </w:r>
      <w:r w:rsidR="001E733E">
        <w:rPr>
          <w:rFonts w:cs="Arial"/>
          <w:b/>
          <w:sz w:val="28"/>
          <w:szCs w:val="28"/>
        </w:rPr>
        <w:t xml:space="preserve">Auf dem </w:t>
      </w:r>
      <w:r>
        <w:rPr>
          <w:rFonts w:cs="Arial"/>
          <w:b/>
          <w:sz w:val="28"/>
          <w:szCs w:val="28"/>
        </w:rPr>
        <w:t xml:space="preserve">Weg </w:t>
      </w:r>
      <w:r w:rsidR="00865C51">
        <w:rPr>
          <w:rFonts w:cs="Arial"/>
          <w:b/>
          <w:sz w:val="28"/>
          <w:szCs w:val="28"/>
        </w:rPr>
        <w:t xml:space="preserve">in die </w:t>
      </w:r>
      <w:r>
        <w:rPr>
          <w:rFonts w:cs="Arial"/>
          <w:b/>
          <w:sz w:val="28"/>
          <w:szCs w:val="28"/>
        </w:rPr>
        <w:t>Wolke</w:t>
      </w:r>
      <w:r w:rsidR="00865C51">
        <w:rPr>
          <w:rFonts w:cs="Arial"/>
          <w:b/>
          <w:sz w:val="28"/>
          <w:szCs w:val="28"/>
        </w:rPr>
        <w:t>n</w:t>
      </w:r>
    </w:p>
    <w:p w:rsidR="00652FED" w:rsidRDefault="00652FED" w:rsidP="00941170">
      <w:pPr>
        <w:rPr>
          <w:rFonts w:cs="Arial"/>
          <w:b/>
        </w:rPr>
      </w:pPr>
      <w:r>
        <w:rPr>
          <w:rFonts w:cs="Arial"/>
          <w:b/>
        </w:rPr>
        <w:t>EMO Hannover 2017</w:t>
      </w:r>
      <w:r w:rsidR="0096082F">
        <w:rPr>
          <w:rFonts w:cs="Arial"/>
          <w:b/>
        </w:rPr>
        <w:t xml:space="preserve"> gibt Navigationshilfen zur smarten Fabrik der Zukunft</w:t>
      </w:r>
    </w:p>
    <w:p w:rsidR="004E211F" w:rsidRPr="00652FED" w:rsidRDefault="004E211F" w:rsidP="00941170">
      <w:pPr>
        <w:rPr>
          <w:rFonts w:cs="Arial"/>
        </w:rPr>
      </w:pPr>
    </w:p>
    <w:p w:rsidR="00FB2F0C" w:rsidRDefault="004E211F" w:rsidP="00941170">
      <w:pPr>
        <w:rPr>
          <w:rFonts w:cs="Arial"/>
          <w:i/>
        </w:rPr>
      </w:pPr>
      <w:r w:rsidRPr="004E211F">
        <w:rPr>
          <w:rFonts w:cs="Arial"/>
          <w:b/>
          <w:i/>
        </w:rPr>
        <w:t xml:space="preserve">Frankfurt am Main, </w:t>
      </w:r>
      <w:r w:rsidR="00A55703">
        <w:rPr>
          <w:rFonts w:cs="Arial"/>
          <w:b/>
          <w:i/>
        </w:rPr>
        <w:t xml:space="preserve">14. </w:t>
      </w:r>
      <w:r w:rsidR="00181163">
        <w:rPr>
          <w:rFonts w:cs="Arial"/>
          <w:b/>
          <w:i/>
        </w:rPr>
        <w:t>August</w:t>
      </w:r>
      <w:r w:rsidRPr="004E211F">
        <w:rPr>
          <w:rFonts w:cs="Arial"/>
          <w:b/>
          <w:i/>
        </w:rPr>
        <w:t xml:space="preserve"> 2017</w:t>
      </w:r>
      <w:r w:rsidR="005B4E05">
        <w:rPr>
          <w:rFonts w:cs="Arial"/>
          <w:b/>
          <w:i/>
        </w:rPr>
        <w:t>.</w:t>
      </w:r>
      <w:r w:rsidRPr="004E211F">
        <w:rPr>
          <w:rFonts w:cs="Arial"/>
          <w:b/>
          <w:i/>
        </w:rPr>
        <w:t xml:space="preserve"> </w:t>
      </w:r>
      <w:r w:rsidRPr="00FB2F0C">
        <w:rPr>
          <w:rFonts w:cs="Arial"/>
          <w:i/>
        </w:rPr>
        <w:t xml:space="preserve">– </w:t>
      </w:r>
      <w:proofErr w:type="spellStart"/>
      <w:r w:rsidR="0096082F">
        <w:rPr>
          <w:rFonts w:cs="Arial"/>
          <w:i/>
        </w:rPr>
        <w:t>Cloud</w:t>
      </w:r>
      <w:proofErr w:type="spellEnd"/>
      <w:r w:rsidR="0096082F">
        <w:rPr>
          <w:rFonts w:cs="Arial"/>
          <w:i/>
        </w:rPr>
        <w:t>-Lösungen sind in</w:t>
      </w:r>
      <w:r w:rsidR="001E733E">
        <w:rPr>
          <w:rFonts w:cs="Arial"/>
          <w:i/>
        </w:rPr>
        <w:t>: D</w:t>
      </w:r>
      <w:r w:rsidR="0096082F">
        <w:rPr>
          <w:rFonts w:cs="Arial"/>
          <w:i/>
        </w:rPr>
        <w:t xml:space="preserve">igitalisierte Daten in App-basierten Wolkenschlössern sollen Prozesse automatisieren und effizienter machen. Die EMO Hannover 2017 zeigt gangbare Wege und gibt praxistaugliche Navigationshilfen auf der Datenautobahn zur </w:t>
      </w:r>
      <w:r w:rsidR="00C6632E">
        <w:rPr>
          <w:rFonts w:cs="Arial"/>
          <w:i/>
        </w:rPr>
        <w:t xml:space="preserve">smarten </w:t>
      </w:r>
      <w:r w:rsidR="0096082F">
        <w:rPr>
          <w:rFonts w:cs="Arial"/>
          <w:i/>
        </w:rPr>
        <w:t>Fabrik der Zukunft.</w:t>
      </w:r>
    </w:p>
    <w:p w:rsidR="00FF7AB5" w:rsidRPr="00FA10DA" w:rsidRDefault="00FF7AB5" w:rsidP="00941170">
      <w:pPr>
        <w:rPr>
          <w:rFonts w:cs="Arial"/>
        </w:rPr>
      </w:pPr>
    </w:p>
    <w:p w:rsidR="00AF7DDB" w:rsidRDefault="00AF7DDB" w:rsidP="000F36CF">
      <w:pPr>
        <w:pStyle w:val="NurText"/>
        <w:spacing w:line="360" w:lineRule="auto"/>
        <w:jc w:val="left"/>
        <w:rPr>
          <w:rFonts w:ascii="Arial" w:hAnsi="Arial" w:cs="Arial"/>
          <w:sz w:val="22"/>
          <w:szCs w:val="22"/>
        </w:rPr>
      </w:pPr>
      <w:r>
        <w:rPr>
          <w:rFonts w:ascii="Arial" w:hAnsi="Arial" w:cs="Arial"/>
          <w:sz w:val="22"/>
          <w:szCs w:val="22"/>
        </w:rPr>
        <w:t>Eine „s</w:t>
      </w:r>
      <w:r w:rsidR="000F36CF" w:rsidRPr="003E1DCE">
        <w:rPr>
          <w:rFonts w:ascii="Arial" w:hAnsi="Arial" w:cs="Arial"/>
          <w:sz w:val="22"/>
          <w:szCs w:val="22"/>
        </w:rPr>
        <w:t>marte Systemoptimierung</w:t>
      </w:r>
      <w:r>
        <w:rPr>
          <w:rFonts w:ascii="Arial" w:hAnsi="Arial" w:cs="Arial"/>
          <w:sz w:val="22"/>
          <w:szCs w:val="22"/>
        </w:rPr>
        <w:t xml:space="preserve">, </w:t>
      </w:r>
      <w:r w:rsidR="000F36CF" w:rsidRPr="003E1DCE">
        <w:rPr>
          <w:rFonts w:ascii="Arial" w:hAnsi="Arial" w:cs="Arial"/>
          <w:sz w:val="22"/>
          <w:szCs w:val="22"/>
        </w:rPr>
        <w:t>d</w:t>
      </w:r>
      <w:r>
        <w:rPr>
          <w:rFonts w:ascii="Arial" w:hAnsi="Arial" w:cs="Arial"/>
          <w:sz w:val="22"/>
          <w:szCs w:val="22"/>
        </w:rPr>
        <w:t>ie</w:t>
      </w:r>
      <w:r w:rsidR="000F36CF" w:rsidRPr="003E1DCE">
        <w:rPr>
          <w:rFonts w:ascii="Arial" w:hAnsi="Arial" w:cs="Arial"/>
          <w:sz w:val="22"/>
          <w:szCs w:val="22"/>
        </w:rPr>
        <w:t xml:space="preserve"> Fehler in verketteten Produktionsprozessen erkennt und ihre Ursachen sowie die Fortpflanzung automatisiert aufzeigt“</w:t>
      </w:r>
      <w:r w:rsidR="001E733E">
        <w:rPr>
          <w:rFonts w:ascii="Arial" w:hAnsi="Arial" w:cs="Arial"/>
          <w:sz w:val="22"/>
          <w:szCs w:val="22"/>
        </w:rPr>
        <w:t>,</w:t>
      </w:r>
      <w:r w:rsidR="000F36CF" w:rsidRPr="003E1DCE">
        <w:rPr>
          <w:rFonts w:ascii="Arial" w:hAnsi="Arial" w:cs="Arial"/>
          <w:sz w:val="22"/>
          <w:szCs w:val="22"/>
        </w:rPr>
        <w:t xml:space="preserve"> </w:t>
      </w:r>
      <w:r>
        <w:rPr>
          <w:rFonts w:ascii="Arial" w:hAnsi="Arial" w:cs="Arial"/>
          <w:sz w:val="22"/>
          <w:szCs w:val="22"/>
        </w:rPr>
        <w:t xml:space="preserve">präsentiert das Stuttgarter Fraunhofer-Institut für Produktionstechnik und Automatisierung (IPA) auf der EMO Hannover 2017. Wie das in der Praxis funktioniert, erläutert </w:t>
      </w:r>
      <w:r w:rsidRPr="003E1DCE">
        <w:rPr>
          <w:rFonts w:ascii="Arial" w:hAnsi="Arial" w:cs="Arial"/>
          <w:sz w:val="22"/>
          <w:szCs w:val="22"/>
        </w:rPr>
        <w:t>Felix Georg Müller, Fachthemenleiter Autonome Fertigungssystemoptimierung</w:t>
      </w:r>
      <w:r>
        <w:rPr>
          <w:rFonts w:ascii="Arial" w:hAnsi="Arial" w:cs="Arial"/>
          <w:sz w:val="22"/>
          <w:szCs w:val="22"/>
        </w:rPr>
        <w:t>: „</w:t>
      </w:r>
      <w:r w:rsidR="000F36CF" w:rsidRPr="003E1DCE">
        <w:rPr>
          <w:rFonts w:ascii="Arial" w:hAnsi="Arial" w:cs="Arial"/>
          <w:sz w:val="22"/>
          <w:szCs w:val="22"/>
        </w:rPr>
        <w:t xml:space="preserve">Mit der </w:t>
      </w:r>
      <w:r w:rsidR="001E733E">
        <w:rPr>
          <w:rFonts w:ascii="Arial" w:hAnsi="Arial" w:cs="Arial"/>
          <w:sz w:val="22"/>
          <w:szCs w:val="22"/>
        </w:rPr>
        <w:t>s</w:t>
      </w:r>
      <w:r w:rsidR="000F36CF" w:rsidRPr="003E1DCE">
        <w:rPr>
          <w:rFonts w:ascii="Arial" w:hAnsi="Arial" w:cs="Arial"/>
          <w:sz w:val="22"/>
          <w:szCs w:val="22"/>
        </w:rPr>
        <w:t xml:space="preserve">marten Systemoptimierung erfolgt eine technisch detaillierte und zugleich automatisierte Auswertung von </w:t>
      </w:r>
      <w:proofErr w:type="spellStart"/>
      <w:r w:rsidR="000F36CF" w:rsidRPr="003E1DCE">
        <w:rPr>
          <w:rFonts w:ascii="Arial" w:hAnsi="Arial" w:cs="Arial"/>
          <w:sz w:val="22"/>
          <w:szCs w:val="22"/>
        </w:rPr>
        <w:t>Stillstandsursachen</w:t>
      </w:r>
      <w:proofErr w:type="spellEnd"/>
      <w:r w:rsidR="000F36CF" w:rsidRPr="003E1DCE">
        <w:rPr>
          <w:rFonts w:ascii="Arial" w:hAnsi="Arial" w:cs="Arial"/>
          <w:sz w:val="22"/>
          <w:szCs w:val="22"/>
        </w:rPr>
        <w:t xml:space="preserve"> und Fehlerzusammenhängen in einer Produktionslinie. Sobald die Produktion läuft, werden aus allen Prozessschritten zeitsynchron Daten an ein Analysetool übermittelt.</w:t>
      </w:r>
      <w:r>
        <w:rPr>
          <w:rFonts w:ascii="Arial" w:hAnsi="Arial" w:cs="Arial"/>
          <w:sz w:val="22"/>
          <w:szCs w:val="22"/>
        </w:rPr>
        <w:t>“</w:t>
      </w:r>
      <w:r w:rsidR="000F36CF" w:rsidRPr="003E1DCE">
        <w:rPr>
          <w:rFonts w:ascii="Arial" w:hAnsi="Arial" w:cs="Arial"/>
          <w:sz w:val="22"/>
          <w:szCs w:val="22"/>
        </w:rPr>
        <w:t xml:space="preserve"> Dieses kann nun mit den am Fraunhofer IPA entwickelten Algorithmen Rückschlüsse ziehen und die Informationen in </w:t>
      </w:r>
      <w:r w:rsidR="000F36CF" w:rsidRPr="003E1DCE">
        <w:rPr>
          <w:rFonts w:ascii="Arial" w:hAnsi="Arial" w:cs="Arial"/>
          <w:sz w:val="22"/>
          <w:szCs w:val="22"/>
        </w:rPr>
        <w:lastRenderedPageBreak/>
        <w:t>gewünschter Form aufbereiten.</w:t>
      </w:r>
    </w:p>
    <w:p w:rsidR="000954C7" w:rsidRDefault="000954C7" w:rsidP="000F36CF">
      <w:pPr>
        <w:pStyle w:val="NurText"/>
        <w:spacing w:line="360" w:lineRule="auto"/>
        <w:jc w:val="left"/>
        <w:rPr>
          <w:rFonts w:ascii="Arial" w:hAnsi="Arial" w:cs="Arial"/>
          <w:sz w:val="22"/>
          <w:szCs w:val="22"/>
        </w:rPr>
      </w:pPr>
    </w:p>
    <w:p w:rsidR="000954C7" w:rsidRPr="000954C7" w:rsidRDefault="000954C7" w:rsidP="000F36CF">
      <w:pPr>
        <w:pStyle w:val="NurText"/>
        <w:spacing w:line="360" w:lineRule="auto"/>
        <w:jc w:val="left"/>
        <w:rPr>
          <w:rFonts w:ascii="Arial" w:hAnsi="Arial" w:cs="Arial"/>
          <w:b/>
          <w:sz w:val="22"/>
          <w:szCs w:val="22"/>
        </w:rPr>
      </w:pPr>
      <w:r w:rsidRPr="000954C7">
        <w:rPr>
          <w:rFonts w:ascii="Arial" w:hAnsi="Arial" w:cs="Arial"/>
          <w:b/>
          <w:sz w:val="22"/>
          <w:szCs w:val="22"/>
        </w:rPr>
        <w:t>Datengetriebene Produktionsoptimierung</w:t>
      </w:r>
    </w:p>
    <w:p w:rsidR="001B502B" w:rsidRDefault="000F36CF" w:rsidP="00A55703">
      <w:pPr>
        <w:pStyle w:val="NurText"/>
        <w:spacing w:line="360" w:lineRule="auto"/>
        <w:jc w:val="left"/>
        <w:rPr>
          <w:rFonts w:ascii="Arial" w:hAnsi="Arial" w:cs="Arial"/>
          <w:i/>
          <w:sz w:val="22"/>
          <w:szCs w:val="22"/>
        </w:rPr>
      </w:pPr>
      <w:r w:rsidRPr="003E1DCE">
        <w:rPr>
          <w:rFonts w:ascii="Arial" w:hAnsi="Arial" w:cs="Arial"/>
          <w:sz w:val="22"/>
          <w:szCs w:val="22"/>
        </w:rPr>
        <w:t xml:space="preserve">Als Datenbasis dienen Zustands- und Prozessinformationen aus allen technischen Teilschritten der gesamten Prozesskette. Hieraus kann das Analysetool kontinuierlich und echtzeitnah herausarbeiten, wo Fehler </w:t>
      </w:r>
      <w:r w:rsidR="00AF7DDB">
        <w:rPr>
          <w:rFonts w:ascii="Arial" w:hAnsi="Arial" w:cs="Arial"/>
          <w:sz w:val="22"/>
          <w:szCs w:val="22"/>
        </w:rPr>
        <w:t>oder</w:t>
      </w:r>
      <w:r w:rsidRPr="003E1DCE">
        <w:rPr>
          <w:rFonts w:ascii="Arial" w:hAnsi="Arial" w:cs="Arial"/>
          <w:sz w:val="22"/>
          <w:szCs w:val="22"/>
        </w:rPr>
        <w:t xml:space="preserve"> Stillstände </w:t>
      </w:r>
      <w:r w:rsidR="005E1710">
        <w:rPr>
          <w:rFonts w:ascii="Arial" w:hAnsi="Arial" w:cs="Arial"/>
          <w:sz w:val="22"/>
          <w:szCs w:val="22"/>
        </w:rPr>
        <w:t xml:space="preserve">auftreten </w:t>
      </w:r>
      <w:r w:rsidR="00AF7DDB">
        <w:rPr>
          <w:rFonts w:ascii="Arial" w:hAnsi="Arial" w:cs="Arial"/>
          <w:sz w:val="22"/>
          <w:szCs w:val="22"/>
        </w:rPr>
        <w:t>oder</w:t>
      </w:r>
      <w:r w:rsidRPr="003E1DCE">
        <w:rPr>
          <w:rFonts w:ascii="Arial" w:hAnsi="Arial" w:cs="Arial"/>
          <w:sz w:val="22"/>
          <w:szCs w:val="22"/>
        </w:rPr>
        <w:t xml:space="preserve"> erst durch das Zusammenspiel mehrerer abweichender Faktoren in verschiedenen Prozessschritten entstehen. Im Gegensatz zur klassischen OEE erhält der Anwender sofort eine Ursachenzuordnung.</w:t>
      </w:r>
      <w:r w:rsidR="00A55703">
        <w:rPr>
          <w:rFonts w:ascii="Arial" w:hAnsi="Arial" w:cs="Arial"/>
          <w:sz w:val="22"/>
          <w:szCs w:val="22"/>
        </w:rPr>
        <w:t xml:space="preserve"> </w:t>
      </w:r>
      <w:r w:rsidR="001B502B" w:rsidRPr="00AF7DDB">
        <w:rPr>
          <w:rFonts w:ascii="Arial" w:hAnsi="Arial" w:cs="Arial"/>
          <w:i/>
          <w:sz w:val="22"/>
          <w:szCs w:val="22"/>
        </w:rPr>
        <w:t>(</w:t>
      </w:r>
      <w:r w:rsidR="00AF7DDB" w:rsidRPr="00AF7DDB">
        <w:rPr>
          <w:rFonts w:ascii="Arial" w:hAnsi="Arial" w:cs="Arial"/>
          <w:i/>
          <w:sz w:val="22"/>
          <w:szCs w:val="22"/>
        </w:rPr>
        <w:t xml:space="preserve">Anm. d. Red.: </w:t>
      </w:r>
      <w:r w:rsidR="00A55703">
        <w:rPr>
          <w:rFonts w:ascii="Arial" w:hAnsi="Arial" w:cs="Arial"/>
          <w:i/>
          <w:sz w:val="22"/>
          <w:szCs w:val="22"/>
        </w:rPr>
        <w:t xml:space="preserve">OEE –  </w:t>
      </w:r>
      <w:r w:rsidR="001B502B" w:rsidRPr="00AF7DDB">
        <w:rPr>
          <w:rFonts w:ascii="Arial" w:hAnsi="Arial" w:cs="Arial"/>
          <w:i/>
          <w:sz w:val="22"/>
          <w:szCs w:val="22"/>
        </w:rPr>
        <w:t xml:space="preserve">Overall Equipment </w:t>
      </w:r>
      <w:proofErr w:type="spellStart"/>
      <w:r w:rsidR="001B502B" w:rsidRPr="00AF7DDB">
        <w:rPr>
          <w:rFonts w:ascii="Arial" w:hAnsi="Arial" w:cs="Arial"/>
          <w:i/>
          <w:sz w:val="22"/>
          <w:szCs w:val="22"/>
        </w:rPr>
        <w:t>Effectiveness</w:t>
      </w:r>
      <w:proofErr w:type="spellEnd"/>
      <w:r w:rsidR="00A55703">
        <w:rPr>
          <w:rFonts w:ascii="Arial" w:hAnsi="Arial" w:cs="Arial"/>
          <w:i/>
          <w:sz w:val="22"/>
          <w:szCs w:val="22"/>
        </w:rPr>
        <w:t xml:space="preserve"> = Gesamtanlageneffektivität – </w:t>
      </w:r>
      <w:r w:rsidR="001B502B" w:rsidRPr="00AF7DDB">
        <w:rPr>
          <w:rFonts w:ascii="Arial" w:hAnsi="Arial" w:cs="Arial"/>
          <w:i/>
          <w:sz w:val="22"/>
          <w:szCs w:val="22"/>
        </w:rPr>
        <w:t xml:space="preserve"> ist ein Maß für die Wertschöpfung einer Anlage und eine Kennzahl, die hilft, die Produktivität, die Rentabilität und die Gesamteffektivität von Produktionsanlagen im Kontext mit dem Fertigungsprozess zu ermitteln, zu überwachen und zu verbessern.)</w:t>
      </w:r>
    </w:p>
    <w:p w:rsidR="00A55703" w:rsidRPr="00A55703" w:rsidRDefault="00A55703" w:rsidP="00A55703">
      <w:pPr>
        <w:pStyle w:val="NurText"/>
        <w:spacing w:line="360" w:lineRule="auto"/>
        <w:jc w:val="left"/>
        <w:rPr>
          <w:rFonts w:ascii="Arial" w:hAnsi="Arial" w:cs="Arial"/>
          <w:sz w:val="22"/>
          <w:szCs w:val="22"/>
        </w:rPr>
      </w:pPr>
    </w:p>
    <w:p w:rsidR="000F36CF" w:rsidRDefault="00AF7DDB" w:rsidP="000F36CF">
      <w:pPr>
        <w:pStyle w:val="NurText"/>
        <w:spacing w:line="360" w:lineRule="auto"/>
        <w:jc w:val="left"/>
        <w:rPr>
          <w:rFonts w:ascii="Arial" w:hAnsi="Arial" w:cs="Arial"/>
          <w:sz w:val="22"/>
          <w:szCs w:val="22"/>
        </w:rPr>
      </w:pPr>
      <w:r>
        <w:rPr>
          <w:rFonts w:ascii="Arial" w:hAnsi="Arial" w:cs="Arial"/>
          <w:sz w:val="22"/>
          <w:szCs w:val="22"/>
        </w:rPr>
        <w:t>De</w:t>
      </w:r>
      <w:r w:rsidR="000F36CF" w:rsidRPr="003E1DCE">
        <w:rPr>
          <w:rFonts w:ascii="Arial" w:hAnsi="Arial" w:cs="Arial"/>
          <w:sz w:val="22"/>
          <w:szCs w:val="22"/>
        </w:rPr>
        <w:t xml:space="preserve">r </w:t>
      </w:r>
      <w:r>
        <w:rPr>
          <w:rFonts w:ascii="Arial" w:hAnsi="Arial" w:cs="Arial"/>
          <w:sz w:val="22"/>
          <w:szCs w:val="22"/>
        </w:rPr>
        <w:t xml:space="preserve">Anwender </w:t>
      </w:r>
      <w:r w:rsidR="000F36CF" w:rsidRPr="003E1DCE">
        <w:rPr>
          <w:rFonts w:ascii="Arial" w:hAnsi="Arial" w:cs="Arial"/>
          <w:sz w:val="22"/>
          <w:szCs w:val="22"/>
        </w:rPr>
        <w:t xml:space="preserve">sieht </w:t>
      </w:r>
      <w:r w:rsidR="0097701F">
        <w:rPr>
          <w:rFonts w:ascii="Arial" w:hAnsi="Arial" w:cs="Arial"/>
          <w:sz w:val="22"/>
          <w:szCs w:val="22"/>
        </w:rPr>
        <w:t>beispielsweise,</w:t>
      </w:r>
      <w:r w:rsidR="000F36CF" w:rsidRPr="003E1DCE">
        <w:rPr>
          <w:rFonts w:ascii="Arial" w:hAnsi="Arial" w:cs="Arial"/>
          <w:sz w:val="22"/>
          <w:szCs w:val="22"/>
        </w:rPr>
        <w:t xml:space="preserve"> welcher Prozess den anderen blockiert und erkennt, wo der Auslöser sitzt. Weiterhin ist es möglich, die Fehlerbehebung zu priorisieren, da der reale Engpass der Produktionslinie zu jeder</w:t>
      </w:r>
      <w:r>
        <w:rPr>
          <w:rFonts w:ascii="Arial" w:hAnsi="Arial" w:cs="Arial"/>
          <w:sz w:val="22"/>
          <w:szCs w:val="22"/>
        </w:rPr>
        <w:t xml:space="preserve"> Z</w:t>
      </w:r>
      <w:r w:rsidR="000F36CF" w:rsidRPr="003E1DCE">
        <w:rPr>
          <w:rFonts w:ascii="Arial" w:hAnsi="Arial" w:cs="Arial"/>
          <w:sz w:val="22"/>
          <w:szCs w:val="22"/>
        </w:rPr>
        <w:t>eit berechnet wird. Dies basiert auf allen aktuell detektierten Fehlerbildern, Kurzstopps und Ausschussraten und spiegelt somit den Echtzeitblick auf eine Anlage wider.</w:t>
      </w:r>
    </w:p>
    <w:p w:rsidR="00A55703" w:rsidRPr="003E1DCE" w:rsidRDefault="00A55703" w:rsidP="000F36CF">
      <w:pPr>
        <w:pStyle w:val="NurText"/>
        <w:spacing w:line="360" w:lineRule="auto"/>
        <w:jc w:val="left"/>
        <w:rPr>
          <w:rFonts w:ascii="Arial" w:hAnsi="Arial" w:cs="Arial"/>
          <w:sz w:val="22"/>
          <w:szCs w:val="22"/>
        </w:rPr>
      </w:pPr>
    </w:p>
    <w:p w:rsidR="00487DE8" w:rsidRDefault="000F36CF" w:rsidP="000F36CF">
      <w:pPr>
        <w:pStyle w:val="NurText"/>
        <w:spacing w:line="360" w:lineRule="auto"/>
        <w:jc w:val="left"/>
        <w:rPr>
          <w:rFonts w:ascii="Arial" w:hAnsi="Arial" w:cs="Arial"/>
          <w:sz w:val="22"/>
          <w:szCs w:val="22"/>
        </w:rPr>
      </w:pPr>
      <w:r w:rsidRPr="003E1DCE">
        <w:rPr>
          <w:rFonts w:ascii="Arial" w:hAnsi="Arial" w:cs="Arial"/>
          <w:sz w:val="22"/>
          <w:szCs w:val="22"/>
        </w:rPr>
        <w:t>Datenquellen sind entweder zusätzlich installierte Sensoren</w:t>
      </w:r>
      <w:r w:rsidR="00A55703">
        <w:rPr>
          <w:rFonts w:ascii="Arial" w:hAnsi="Arial" w:cs="Arial"/>
          <w:sz w:val="22"/>
          <w:szCs w:val="22"/>
        </w:rPr>
        <w:t>,</w:t>
      </w:r>
      <w:r w:rsidRPr="003E1DCE">
        <w:rPr>
          <w:rFonts w:ascii="Arial" w:hAnsi="Arial" w:cs="Arial"/>
          <w:sz w:val="22"/>
          <w:szCs w:val="22"/>
        </w:rPr>
        <w:t xml:space="preserve"> wie </w:t>
      </w:r>
      <w:r w:rsidR="00487DE8">
        <w:rPr>
          <w:rFonts w:ascii="Arial" w:hAnsi="Arial" w:cs="Arial"/>
          <w:sz w:val="22"/>
          <w:szCs w:val="22"/>
        </w:rPr>
        <w:t>etwa</w:t>
      </w:r>
      <w:r w:rsidRPr="003E1DCE">
        <w:rPr>
          <w:rFonts w:ascii="Arial" w:hAnsi="Arial" w:cs="Arial"/>
          <w:sz w:val="22"/>
          <w:szCs w:val="22"/>
        </w:rPr>
        <w:t xml:space="preserve"> smarte Kameras. </w:t>
      </w:r>
      <w:r w:rsidR="00A55703">
        <w:rPr>
          <w:rFonts w:ascii="Arial" w:hAnsi="Arial" w:cs="Arial"/>
          <w:sz w:val="22"/>
          <w:szCs w:val="22"/>
        </w:rPr>
        <w:t>Oder es kommt, f</w:t>
      </w:r>
      <w:r w:rsidRPr="003E1DCE">
        <w:rPr>
          <w:rFonts w:ascii="Arial" w:hAnsi="Arial" w:cs="Arial"/>
          <w:sz w:val="22"/>
          <w:szCs w:val="22"/>
        </w:rPr>
        <w:t xml:space="preserve">alls keine Prozessinformationen vorliegen, der am IPA entwickelte Maschinendaten-Logger zum Einsatz. Dieser ist heute bereits in der Lage, Massendaten aus den Industriesteuerungen Siemens S7-1500, </w:t>
      </w:r>
      <w:proofErr w:type="spellStart"/>
      <w:r w:rsidRPr="003E1DCE">
        <w:rPr>
          <w:rFonts w:ascii="Arial" w:hAnsi="Arial" w:cs="Arial"/>
          <w:sz w:val="22"/>
          <w:szCs w:val="22"/>
        </w:rPr>
        <w:t>Beckhoff</w:t>
      </w:r>
      <w:proofErr w:type="spellEnd"/>
      <w:r w:rsidRPr="003E1DCE">
        <w:rPr>
          <w:rFonts w:ascii="Arial" w:hAnsi="Arial" w:cs="Arial"/>
          <w:sz w:val="22"/>
          <w:szCs w:val="22"/>
        </w:rPr>
        <w:t xml:space="preserve"> CX1020 und Mitsubishi Q Series an das Analysewerkzeug zu liefern. Da somit alle relevanten Variablen im </w:t>
      </w:r>
      <w:proofErr w:type="spellStart"/>
      <w:r w:rsidRPr="003E1DCE">
        <w:rPr>
          <w:rFonts w:ascii="Arial" w:hAnsi="Arial" w:cs="Arial"/>
          <w:sz w:val="22"/>
          <w:szCs w:val="22"/>
        </w:rPr>
        <w:t>Millisekundentakt</w:t>
      </w:r>
      <w:proofErr w:type="spellEnd"/>
      <w:r w:rsidRPr="003E1DCE">
        <w:rPr>
          <w:rFonts w:ascii="Arial" w:hAnsi="Arial" w:cs="Arial"/>
          <w:sz w:val="22"/>
          <w:szCs w:val="22"/>
        </w:rPr>
        <w:t xml:space="preserve"> verfügbar sind, kann das Betriebsverhalten erlernt werden.</w:t>
      </w:r>
      <w:r w:rsidR="00487DE8">
        <w:rPr>
          <w:rFonts w:ascii="Arial" w:hAnsi="Arial" w:cs="Arial"/>
          <w:sz w:val="22"/>
          <w:szCs w:val="22"/>
        </w:rPr>
        <w:t xml:space="preserve"> „</w:t>
      </w:r>
      <w:r w:rsidRPr="003E1DCE">
        <w:rPr>
          <w:rFonts w:ascii="Arial" w:hAnsi="Arial" w:cs="Arial"/>
          <w:sz w:val="22"/>
          <w:szCs w:val="22"/>
        </w:rPr>
        <w:t xml:space="preserve">Damit machen wir gängige Maschinensteuerungen </w:t>
      </w:r>
      <w:r w:rsidRPr="00E00257">
        <w:rPr>
          <w:rFonts w:ascii="Arial" w:hAnsi="Arial" w:cs="Arial"/>
          <w:i/>
          <w:sz w:val="22"/>
          <w:szCs w:val="22"/>
        </w:rPr>
        <w:t>Big-Data</w:t>
      </w:r>
      <w:r w:rsidRPr="003E1DCE">
        <w:rPr>
          <w:rFonts w:ascii="Arial" w:hAnsi="Arial" w:cs="Arial"/>
          <w:sz w:val="22"/>
          <w:szCs w:val="22"/>
        </w:rPr>
        <w:t>-fähig und können bereits vorhandene Maschinendaten in das Analysemodell integrieren</w:t>
      </w:r>
      <w:r w:rsidR="001E733E">
        <w:rPr>
          <w:rFonts w:ascii="Arial" w:hAnsi="Arial" w:cs="Arial"/>
          <w:sz w:val="22"/>
          <w:szCs w:val="22"/>
        </w:rPr>
        <w:t>“, meint IPA-Experte Müller</w:t>
      </w:r>
      <w:r w:rsidRPr="003E1DCE">
        <w:rPr>
          <w:rFonts w:ascii="Arial" w:hAnsi="Arial" w:cs="Arial"/>
          <w:sz w:val="22"/>
          <w:szCs w:val="22"/>
        </w:rPr>
        <w:t xml:space="preserve">. </w:t>
      </w:r>
      <w:r w:rsidR="001E733E">
        <w:rPr>
          <w:rFonts w:ascii="Arial" w:hAnsi="Arial" w:cs="Arial"/>
          <w:sz w:val="22"/>
          <w:szCs w:val="22"/>
        </w:rPr>
        <w:t>„</w:t>
      </w:r>
      <w:r w:rsidRPr="003E1DCE">
        <w:rPr>
          <w:rFonts w:ascii="Arial" w:hAnsi="Arial" w:cs="Arial"/>
          <w:sz w:val="22"/>
          <w:szCs w:val="22"/>
        </w:rPr>
        <w:t xml:space="preserve">Mit unserem </w:t>
      </w:r>
      <w:r w:rsidR="00A55703">
        <w:rPr>
          <w:rFonts w:ascii="Arial" w:hAnsi="Arial" w:cs="Arial"/>
          <w:sz w:val="22"/>
          <w:szCs w:val="22"/>
        </w:rPr>
        <w:t>Tool</w:t>
      </w:r>
      <w:r w:rsidR="001E733E" w:rsidRPr="003E1DCE">
        <w:rPr>
          <w:rFonts w:ascii="Arial" w:hAnsi="Arial" w:cs="Arial"/>
          <w:sz w:val="22"/>
          <w:szCs w:val="22"/>
        </w:rPr>
        <w:t xml:space="preserve"> </w:t>
      </w:r>
      <w:r w:rsidRPr="003E1DCE">
        <w:rPr>
          <w:rFonts w:ascii="Arial" w:hAnsi="Arial" w:cs="Arial"/>
          <w:sz w:val="22"/>
          <w:szCs w:val="22"/>
        </w:rPr>
        <w:t xml:space="preserve">konnten wir bei bereits hoch standardisierten Maschinen von Automobilzulieferern zwischen </w:t>
      </w:r>
      <w:r w:rsidR="00487DE8">
        <w:rPr>
          <w:rFonts w:ascii="Arial" w:hAnsi="Arial" w:cs="Arial"/>
          <w:sz w:val="22"/>
          <w:szCs w:val="22"/>
        </w:rPr>
        <w:t>sechs und zehn Prozent</w:t>
      </w:r>
      <w:r w:rsidRPr="003E1DCE">
        <w:rPr>
          <w:rFonts w:ascii="Arial" w:hAnsi="Arial" w:cs="Arial"/>
          <w:sz w:val="22"/>
          <w:szCs w:val="22"/>
        </w:rPr>
        <w:t xml:space="preserve"> Zykluszeitreduktion erzielen und die dauerhafte Einhaltung des Optimums überwachen.</w:t>
      </w:r>
      <w:r w:rsidR="00487DE8">
        <w:rPr>
          <w:rFonts w:ascii="Arial" w:hAnsi="Arial" w:cs="Arial"/>
          <w:sz w:val="22"/>
          <w:szCs w:val="22"/>
        </w:rPr>
        <w:t>“</w:t>
      </w:r>
    </w:p>
    <w:p w:rsidR="00A55703" w:rsidRDefault="00A55703" w:rsidP="000F36CF">
      <w:pPr>
        <w:pStyle w:val="NurText"/>
        <w:spacing w:line="360" w:lineRule="auto"/>
        <w:jc w:val="left"/>
        <w:rPr>
          <w:rFonts w:ascii="Arial" w:hAnsi="Arial" w:cs="Arial"/>
          <w:sz w:val="22"/>
          <w:szCs w:val="22"/>
        </w:rPr>
      </w:pPr>
    </w:p>
    <w:p w:rsidR="000F36CF" w:rsidRDefault="000F36CF" w:rsidP="000F36CF">
      <w:pPr>
        <w:pStyle w:val="NurText"/>
        <w:spacing w:line="360" w:lineRule="auto"/>
        <w:jc w:val="left"/>
        <w:rPr>
          <w:rFonts w:ascii="Arial" w:hAnsi="Arial" w:cs="Arial"/>
          <w:sz w:val="22"/>
          <w:szCs w:val="22"/>
        </w:rPr>
      </w:pPr>
      <w:r w:rsidRPr="003E1DCE">
        <w:rPr>
          <w:rFonts w:ascii="Arial" w:hAnsi="Arial" w:cs="Arial"/>
          <w:sz w:val="22"/>
          <w:szCs w:val="22"/>
        </w:rPr>
        <w:lastRenderedPageBreak/>
        <w:t>Basis d</w:t>
      </w:r>
      <w:r w:rsidR="00E25317">
        <w:rPr>
          <w:rFonts w:ascii="Arial" w:hAnsi="Arial" w:cs="Arial"/>
          <w:sz w:val="22"/>
          <w:szCs w:val="22"/>
        </w:rPr>
        <w:t>ies</w:t>
      </w:r>
      <w:r w:rsidRPr="003E1DCE">
        <w:rPr>
          <w:rFonts w:ascii="Arial" w:hAnsi="Arial" w:cs="Arial"/>
          <w:sz w:val="22"/>
          <w:szCs w:val="22"/>
        </w:rPr>
        <w:t xml:space="preserve">er datengetriebenen Produktionsoptimierung ist die permanente und extrem detaillierte Analyse des Anlagenverhaltens </w:t>
      </w:r>
      <w:r w:rsidR="00E25317">
        <w:rPr>
          <w:rFonts w:ascii="Arial" w:hAnsi="Arial" w:cs="Arial"/>
          <w:sz w:val="22"/>
          <w:szCs w:val="22"/>
        </w:rPr>
        <w:t>und</w:t>
      </w:r>
      <w:r w:rsidRPr="003E1DCE">
        <w:rPr>
          <w:rFonts w:ascii="Arial" w:hAnsi="Arial" w:cs="Arial"/>
          <w:sz w:val="22"/>
          <w:szCs w:val="22"/>
        </w:rPr>
        <w:t xml:space="preserve"> aller beteiligten Einzelprozesse einer Produktionslinie. Dies kann nicht manuell, sondern aufgrund des extrem hohen Datenverarbeitungsvolumens </w:t>
      </w:r>
      <w:r w:rsidR="005E1710">
        <w:rPr>
          <w:rFonts w:ascii="Arial" w:hAnsi="Arial" w:cs="Arial"/>
          <w:sz w:val="22"/>
          <w:szCs w:val="22"/>
        </w:rPr>
        <w:t xml:space="preserve">nur </w:t>
      </w:r>
      <w:r w:rsidRPr="003E1DCE">
        <w:rPr>
          <w:rFonts w:ascii="Arial" w:hAnsi="Arial" w:cs="Arial"/>
          <w:sz w:val="22"/>
          <w:szCs w:val="22"/>
        </w:rPr>
        <w:t xml:space="preserve">automatisiert </w:t>
      </w:r>
      <w:r w:rsidR="00A55703">
        <w:rPr>
          <w:rFonts w:ascii="Arial" w:hAnsi="Arial" w:cs="Arial"/>
          <w:sz w:val="22"/>
          <w:szCs w:val="22"/>
        </w:rPr>
        <w:t>erfolgen</w:t>
      </w:r>
      <w:r w:rsidRPr="003E1DCE">
        <w:rPr>
          <w:rFonts w:ascii="Arial" w:hAnsi="Arial" w:cs="Arial"/>
          <w:sz w:val="22"/>
          <w:szCs w:val="22"/>
        </w:rPr>
        <w:t xml:space="preserve">. So werden die Fehlerursachen nicht mehr ausschließlich im dynamischen Linienverhalten gesucht, sondern auch </w:t>
      </w:r>
      <w:r w:rsidR="00E25317">
        <w:rPr>
          <w:rFonts w:ascii="Arial" w:hAnsi="Arial" w:cs="Arial"/>
          <w:sz w:val="22"/>
          <w:szCs w:val="22"/>
        </w:rPr>
        <w:t>etwa</w:t>
      </w:r>
      <w:r w:rsidRPr="003E1DCE">
        <w:rPr>
          <w:rFonts w:ascii="Arial" w:hAnsi="Arial" w:cs="Arial"/>
          <w:sz w:val="22"/>
          <w:szCs w:val="22"/>
        </w:rPr>
        <w:t xml:space="preserve"> per </w:t>
      </w:r>
      <w:proofErr w:type="spellStart"/>
      <w:r w:rsidRPr="003E1DCE">
        <w:rPr>
          <w:rFonts w:ascii="Arial" w:hAnsi="Arial" w:cs="Arial"/>
          <w:sz w:val="22"/>
          <w:szCs w:val="22"/>
        </w:rPr>
        <w:t>Anomaliendetektion</w:t>
      </w:r>
      <w:proofErr w:type="spellEnd"/>
      <w:r w:rsidRPr="003E1DCE">
        <w:rPr>
          <w:rFonts w:ascii="Arial" w:hAnsi="Arial" w:cs="Arial"/>
          <w:sz w:val="22"/>
          <w:szCs w:val="22"/>
        </w:rPr>
        <w:t xml:space="preserve"> in den Prozessdaten aller Einzelprozesse. Damit können Fehler noch präziser ermittelt und eliminiert werden. Mit konventionellen Ansätzen wäre ein Prozessoptimierer allein mit der Sichtung eines Datensatzes und</w:t>
      </w:r>
      <w:r w:rsidR="001E733E">
        <w:rPr>
          <w:rFonts w:ascii="Arial" w:hAnsi="Arial" w:cs="Arial"/>
          <w:sz w:val="22"/>
          <w:szCs w:val="22"/>
        </w:rPr>
        <w:t xml:space="preserve"> dessen</w:t>
      </w:r>
      <w:r w:rsidRPr="003E1DCE">
        <w:rPr>
          <w:rFonts w:ascii="Arial" w:hAnsi="Arial" w:cs="Arial"/>
          <w:sz w:val="22"/>
          <w:szCs w:val="22"/>
        </w:rPr>
        <w:t xml:space="preserve"> Analyse stunden- oder sogar tagelang beschäftigt und </w:t>
      </w:r>
      <w:r w:rsidR="001E733E">
        <w:rPr>
          <w:rFonts w:ascii="Arial" w:hAnsi="Arial" w:cs="Arial"/>
          <w:sz w:val="22"/>
          <w:szCs w:val="22"/>
        </w:rPr>
        <w:t xml:space="preserve">könnte doch </w:t>
      </w:r>
      <w:r w:rsidRPr="003E1DCE">
        <w:rPr>
          <w:rFonts w:ascii="Arial" w:hAnsi="Arial" w:cs="Arial"/>
          <w:sz w:val="22"/>
          <w:szCs w:val="22"/>
        </w:rPr>
        <w:t>immer nur einen Zeitausschnitt untersuchen</w:t>
      </w:r>
      <w:r w:rsidR="001E733E">
        <w:rPr>
          <w:rFonts w:ascii="Arial" w:hAnsi="Arial" w:cs="Arial"/>
          <w:sz w:val="22"/>
          <w:szCs w:val="22"/>
        </w:rPr>
        <w:t xml:space="preserve"> – </w:t>
      </w:r>
      <w:r w:rsidRPr="003E1DCE">
        <w:rPr>
          <w:rFonts w:ascii="Arial" w:hAnsi="Arial" w:cs="Arial"/>
          <w:sz w:val="22"/>
          <w:szCs w:val="22"/>
        </w:rPr>
        <w:t xml:space="preserve">nämlich den, den der Datensatz repräsentiert. </w:t>
      </w:r>
    </w:p>
    <w:p w:rsidR="00A55703" w:rsidRPr="003E1DCE" w:rsidRDefault="00A55703" w:rsidP="000F36CF">
      <w:pPr>
        <w:pStyle w:val="NurText"/>
        <w:spacing w:line="360" w:lineRule="auto"/>
        <w:jc w:val="left"/>
        <w:rPr>
          <w:rFonts w:ascii="Arial" w:hAnsi="Arial" w:cs="Arial"/>
          <w:sz w:val="22"/>
          <w:szCs w:val="22"/>
        </w:rPr>
      </w:pPr>
    </w:p>
    <w:p w:rsidR="000F36CF" w:rsidRDefault="000F36CF" w:rsidP="000F36CF">
      <w:pPr>
        <w:pStyle w:val="NurText"/>
        <w:spacing w:line="360" w:lineRule="auto"/>
        <w:jc w:val="left"/>
        <w:rPr>
          <w:rFonts w:ascii="Arial" w:hAnsi="Arial" w:cs="Arial"/>
          <w:sz w:val="22"/>
          <w:szCs w:val="22"/>
        </w:rPr>
      </w:pPr>
      <w:r w:rsidRPr="003E1DCE">
        <w:rPr>
          <w:rFonts w:ascii="Arial" w:hAnsi="Arial" w:cs="Arial"/>
          <w:sz w:val="22"/>
          <w:szCs w:val="22"/>
        </w:rPr>
        <w:t>Auf der EMO</w:t>
      </w:r>
      <w:r w:rsidR="00E25317">
        <w:rPr>
          <w:rFonts w:ascii="Arial" w:hAnsi="Arial" w:cs="Arial"/>
          <w:sz w:val="22"/>
          <w:szCs w:val="22"/>
        </w:rPr>
        <w:t xml:space="preserve"> Hannover 2017, so Müller abschließend,</w:t>
      </w:r>
      <w:r w:rsidRPr="003E1DCE">
        <w:rPr>
          <w:rFonts w:ascii="Arial" w:hAnsi="Arial" w:cs="Arial"/>
          <w:sz w:val="22"/>
          <w:szCs w:val="22"/>
        </w:rPr>
        <w:t xml:space="preserve"> </w:t>
      </w:r>
      <w:r w:rsidR="00E25317">
        <w:rPr>
          <w:rFonts w:ascii="Arial" w:hAnsi="Arial" w:cs="Arial"/>
          <w:sz w:val="22"/>
          <w:szCs w:val="22"/>
        </w:rPr>
        <w:t>„</w:t>
      </w:r>
      <w:r w:rsidRPr="003E1DCE">
        <w:rPr>
          <w:rFonts w:ascii="Arial" w:hAnsi="Arial" w:cs="Arial"/>
          <w:sz w:val="22"/>
          <w:szCs w:val="22"/>
        </w:rPr>
        <w:t>können die Besucher live erleben, wie die datengetriebene Produktionsoptimierung funktioniert. Die Gäste an unserem Stand erleben mit unserer Minifabrik</w:t>
      </w:r>
      <w:r w:rsidR="00A55703">
        <w:rPr>
          <w:rFonts w:ascii="Arial" w:hAnsi="Arial" w:cs="Arial"/>
          <w:sz w:val="22"/>
          <w:szCs w:val="22"/>
        </w:rPr>
        <w:t>,</w:t>
      </w:r>
      <w:r w:rsidRPr="003E1DCE">
        <w:rPr>
          <w:rFonts w:ascii="Arial" w:hAnsi="Arial" w:cs="Arial"/>
          <w:sz w:val="22"/>
          <w:szCs w:val="22"/>
        </w:rPr>
        <w:t xml:space="preserve"> wie dynamische Engpässe, Abhängigkeiten in Produktionslinien und Anomalien erkannt und ausgewertet werden. Eine vollständige Transparenz über komplexe Produktionslinien in Echtzeit ist so jederzeit möglich</w:t>
      </w:r>
      <w:r w:rsidR="001E733E">
        <w:rPr>
          <w:rFonts w:ascii="Arial" w:hAnsi="Arial" w:cs="Arial"/>
          <w:sz w:val="22"/>
          <w:szCs w:val="22"/>
        </w:rPr>
        <w:t>.</w:t>
      </w:r>
      <w:r w:rsidR="00E25317">
        <w:rPr>
          <w:rFonts w:ascii="Arial" w:hAnsi="Arial" w:cs="Arial"/>
          <w:sz w:val="22"/>
          <w:szCs w:val="22"/>
        </w:rPr>
        <w:t>“</w:t>
      </w:r>
    </w:p>
    <w:p w:rsidR="00E25317" w:rsidRDefault="00E25317" w:rsidP="000F36CF">
      <w:pPr>
        <w:pStyle w:val="NurText"/>
        <w:spacing w:line="360" w:lineRule="auto"/>
        <w:jc w:val="left"/>
        <w:rPr>
          <w:rFonts w:ascii="Arial" w:hAnsi="Arial" w:cs="Arial"/>
          <w:sz w:val="22"/>
          <w:szCs w:val="22"/>
        </w:rPr>
      </w:pPr>
    </w:p>
    <w:p w:rsidR="00E25317" w:rsidRPr="000954C7" w:rsidRDefault="000954C7" w:rsidP="000F36CF">
      <w:pPr>
        <w:pStyle w:val="NurText"/>
        <w:spacing w:line="360" w:lineRule="auto"/>
        <w:jc w:val="left"/>
        <w:rPr>
          <w:rFonts w:ascii="Arial" w:hAnsi="Arial" w:cs="Arial"/>
          <w:b/>
          <w:sz w:val="22"/>
          <w:szCs w:val="22"/>
        </w:rPr>
      </w:pPr>
      <w:r w:rsidRPr="000954C7">
        <w:rPr>
          <w:rFonts w:ascii="Arial" w:hAnsi="Arial" w:cs="Arial"/>
          <w:b/>
          <w:sz w:val="22"/>
          <w:szCs w:val="22"/>
        </w:rPr>
        <w:t>Prozessketten im Automobilbau</w:t>
      </w:r>
    </w:p>
    <w:p w:rsidR="000F36CF" w:rsidRPr="00043877" w:rsidRDefault="000954C7" w:rsidP="000F36CF">
      <w:pPr>
        <w:pStyle w:val="NurText"/>
        <w:spacing w:line="360" w:lineRule="auto"/>
        <w:jc w:val="left"/>
        <w:rPr>
          <w:rFonts w:ascii="Arial" w:hAnsi="Arial" w:cs="Arial"/>
          <w:sz w:val="22"/>
          <w:szCs w:val="22"/>
        </w:rPr>
      </w:pPr>
      <w:r>
        <w:rPr>
          <w:rFonts w:ascii="Arial" w:hAnsi="Arial" w:cs="Arial"/>
          <w:sz w:val="22"/>
          <w:szCs w:val="22"/>
        </w:rPr>
        <w:t xml:space="preserve">Prozessautomatisierung war auch Thema der </w:t>
      </w:r>
      <w:r w:rsidR="000F36CF" w:rsidRPr="00043877">
        <w:rPr>
          <w:rFonts w:ascii="Arial" w:hAnsi="Arial" w:cs="Arial"/>
          <w:sz w:val="22"/>
          <w:szCs w:val="22"/>
        </w:rPr>
        <w:t>Tagung „Prozesskette im Automobilbau“</w:t>
      </w:r>
      <w:r w:rsidR="000F36CF">
        <w:rPr>
          <w:rFonts w:ascii="Arial" w:hAnsi="Arial" w:cs="Arial"/>
          <w:sz w:val="22"/>
          <w:szCs w:val="22"/>
        </w:rPr>
        <w:t xml:space="preserve"> (</w:t>
      </w:r>
      <w:proofErr w:type="spellStart"/>
      <w:r w:rsidR="000F36CF">
        <w:rPr>
          <w:rFonts w:ascii="Arial" w:hAnsi="Arial" w:cs="Arial"/>
          <w:sz w:val="22"/>
          <w:szCs w:val="22"/>
        </w:rPr>
        <w:t>Pi</w:t>
      </w:r>
      <w:r w:rsidR="001E733E">
        <w:rPr>
          <w:rFonts w:ascii="Arial" w:hAnsi="Arial" w:cs="Arial"/>
          <w:sz w:val="22"/>
          <w:szCs w:val="22"/>
        </w:rPr>
        <w:t>A</w:t>
      </w:r>
      <w:proofErr w:type="spellEnd"/>
      <w:r w:rsidR="000F36CF">
        <w:rPr>
          <w:rFonts w:ascii="Arial" w:hAnsi="Arial" w:cs="Arial"/>
          <w:sz w:val="22"/>
          <w:szCs w:val="22"/>
        </w:rPr>
        <w:t xml:space="preserve">) am </w:t>
      </w:r>
      <w:r w:rsidR="005E1710">
        <w:rPr>
          <w:rFonts w:ascii="Arial" w:hAnsi="Arial" w:cs="Arial"/>
          <w:sz w:val="22"/>
          <w:szCs w:val="22"/>
        </w:rPr>
        <w:t>0</w:t>
      </w:r>
      <w:r w:rsidR="000F36CF">
        <w:rPr>
          <w:rFonts w:ascii="Arial" w:hAnsi="Arial" w:cs="Arial"/>
          <w:sz w:val="22"/>
          <w:szCs w:val="22"/>
        </w:rPr>
        <w:t xml:space="preserve">3. und </w:t>
      </w:r>
      <w:r w:rsidR="005E1710">
        <w:rPr>
          <w:rFonts w:ascii="Arial" w:hAnsi="Arial" w:cs="Arial"/>
          <w:sz w:val="22"/>
          <w:szCs w:val="22"/>
        </w:rPr>
        <w:t>0</w:t>
      </w:r>
      <w:r w:rsidR="000F36CF">
        <w:rPr>
          <w:rFonts w:ascii="Arial" w:hAnsi="Arial" w:cs="Arial"/>
          <w:sz w:val="22"/>
          <w:szCs w:val="22"/>
        </w:rPr>
        <w:t>4. Juli 2017 in Bielefeld</w:t>
      </w:r>
      <w:r>
        <w:rPr>
          <w:rFonts w:ascii="Arial" w:hAnsi="Arial" w:cs="Arial"/>
          <w:sz w:val="22"/>
          <w:szCs w:val="22"/>
        </w:rPr>
        <w:t>. Dort</w:t>
      </w:r>
      <w:r w:rsidR="00A55703">
        <w:rPr>
          <w:rFonts w:ascii="Arial" w:hAnsi="Arial" w:cs="Arial"/>
          <w:sz w:val="22"/>
          <w:szCs w:val="22"/>
        </w:rPr>
        <w:t xml:space="preserve"> wurde unter anderem</w:t>
      </w:r>
      <w:r w:rsidR="000F36CF" w:rsidRPr="00043877">
        <w:rPr>
          <w:rFonts w:ascii="Arial" w:hAnsi="Arial" w:cs="Arial"/>
          <w:sz w:val="22"/>
          <w:szCs w:val="22"/>
        </w:rPr>
        <w:t xml:space="preserve"> das Projekt </w:t>
      </w:r>
      <w:r w:rsidR="000F36CF" w:rsidRPr="005E1710">
        <w:rPr>
          <w:rFonts w:ascii="Arial" w:hAnsi="Arial" w:cs="Arial"/>
          <w:i/>
          <w:sz w:val="22"/>
          <w:szCs w:val="22"/>
        </w:rPr>
        <w:t>HL-Pro-</w:t>
      </w:r>
      <w:proofErr w:type="spellStart"/>
      <w:r w:rsidR="000F36CF" w:rsidRPr="005E1710">
        <w:rPr>
          <w:rFonts w:ascii="Arial" w:hAnsi="Arial" w:cs="Arial"/>
          <w:i/>
          <w:sz w:val="22"/>
          <w:szCs w:val="22"/>
        </w:rPr>
        <w:t>Ket</w:t>
      </w:r>
      <w:proofErr w:type="spellEnd"/>
      <w:r w:rsidR="000F36CF" w:rsidRPr="00043877">
        <w:rPr>
          <w:rFonts w:ascii="Arial" w:hAnsi="Arial" w:cs="Arial"/>
          <w:sz w:val="22"/>
          <w:szCs w:val="22"/>
        </w:rPr>
        <w:t xml:space="preserve"> vorgestellt. </w:t>
      </w:r>
      <w:r>
        <w:rPr>
          <w:rFonts w:ascii="Arial" w:hAnsi="Arial" w:cs="Arial"/>
          <w:sz w:val="22"/>
          <w:szCs w:val="22"/>
        </w:rPr>
        <w:t xml:space="preserve">Was genau an dem „integrierten Ansatz“ neu ist, erläutert </w:t>
      </w:r>
      <w:r w:rsidRPr="00043877">
        <w:rPr>
          <w:rFonts w:ascii="Arial" w:hAnsi="Arial" w:cs="Arial"/>
          <w:sz w:val="22"/>
          <w:szCs w:val="22"/>
        </w:rPr>
        <w:t xml:space="preserve">Patrick </w:t>
      </w:r>
      <w:proofErr w:type="spellStart"/>
      <w:r w:rsidRPr="00043877">
        <w:rPr>
          <w:rFonts w:ascii="Arial" w:hAnsi="Arial" w:cs="Arial"/>
          <w:sz w:val="22"/>
          <w:szCs w:val="22"/>
        </w:rPr>
        <w:t>Kuhlemann</w:t>
      </w:r>
      <w:proofErr w:type="spellEnd"/>
      <w:r>
        <w:rPr>
          <w:rFonts w:ascii="Arial" w:hAnsi="Arial" w:cs="Arial"/>
          <w:sz w:val="22"/>
          <w:szCs w:val="22"/>
        </w:rPr>
        <w:t>, w</w:t>
      </w:r>
      <w:r w:rsidRPr="00043877">
        <w:rPr>
          <w:rFonts w:ascii="Arial" w:hAnsi="Arial" w:cs="Arial"/>
          <w:sz w:val="22"/>
          <w:szCs w:val="22"/>
        </w:rPr>
        <w:t xml:space="preserve">issenschaftlicher </w:t>
      </w:r>
      <w:r>
        <w:rPr>
          <w:rFonts w:ascii="Arial" w:hAnsi="Arial" w:cs="Arial"/>
          <w:sz w:val="22"/>
          <w:szCs w:val="22"/>
        </w:rPr>
        <w:t>M</w:t>
      </w:r>
      <w:r w:rsidRPr="00043877">
        <w:rPr>
          <w:rFonts w:ascii="Arial" w:hAnsi="Arial" w:cs="Arial"/>
          <w:sz w:val="22"/>
          <w:szCs w:val="22"/>
        </w:rPr>
        <w:t>itarbeiter am Institut für Fertigungstechnik und Werkzeugmaschinen (IFW) der Leibniz Universität Hannover</w:t>
      </w:r>
      <w:r>
        <w:rPr>
          <w:rFonts w:ascii="Arial" w:hAnsi="Arial" w:cs="Arial"/>
          <w:sz w:val="22"/>
          <w:szCs w:val="22"/>
        </w:rPr>
        <w:t xml:space="preserve">: </w:t>
      </w:r>
      <w:r w:rsidR="00181163">
        <w:rPr>
          <w:rFonts w:ascii="Arial" w:hAnsi="Arial" w:cs="Arial"/>
          <w:sz w:val="22"/>
          <w:szCs w:val="22"/>
        </w:rPr>
        <w:t>„</w:t>
      </w:r>
      <w:r w:rsidR="000F36CF" w:rsidRPr="00043877">
        <w:rPr>
          <w:rFonts w:ascii="Arial" w:hAnsi="Arial" w:cs="Arial"/>
          <w:sz w:val="22"/>
          <w:szCs w:val="22"/>
        </w:rPr>
        <w:t>Zunächst ist das neuartige Drehwalzverfahren zu erwähnen</w:t>
      </w:r>
      <w:r w:rsidR="001E733E">
        <w:rPr>
          <w:rFonts w:ascii="Arial" w:hAnsi="Arial" w:cs="Arial"/>
          <w:sz w:val="22"/>
          <w:szCs w:val="22"/>
        </w:rPr>
        <w:t>. D</w:t>
      </w:r>
      <w:r w:rsidR="000F36CF" w:rsidRPr="00043877">
        <w:rPr>
          <w:rFonts w:ascii="Arial" w:hAnsi="Arial" w:cs="Arial"/>
          <w:sz w:val="22"/>
          <w:szCs w:val="22"/>
        </w:rPr>
        <w:t>azu wurde ein hybrides D</w:t>
      </w:r>
      <w:r w:rsidR="00A55703">
        <w:rPr>
          <w:rFonts w:ascii="Arial" w:hAnsi="Arial" w:cs="Arial"/>
          <w:sz w:val="22"/>
          <w:szCs w:val="22"/>
        </w:rPr>
        <w:t>rehwalzwerkzeug entwickelt, das</w:t>
      </w:r>
      <w:r w:rsidR="000F36CF" w:rsidRPr="00043877">
        <w:rPr>
          <w:rFonts w:ascii="Arial" w:hAnsi="Arial" w:cs="Arial"/>
          <w:sz w:val="22"/>
          <w:szCs w:val="22"/>
        </w:rPr>
        <w:t xml:space="preserve"> das konventionelle Drehen und Festwalzen in einem Werkzeug vereint. Ein weiteres wichtiges Ergebnis stellen die Fräswerkzeuge dar, die die Prozessoperationen </w:t>
      </w:r>
      <w:r w:rsidR="0061132C">
        <w:rPr>
          <w:rFonts w:ascii="Arial" w:hAnsi="Arial" w:cs="Arial"/>
          <w:sz w:val="22"/>
          <w:szCs w:val="22"/>
        </w:rPr>
        <w:t xml:space="preserve">Schlichten, </w:t>
      </w:r>
      <w:r w:rsidR="00A55703">
        <w:rPr>
          <w:rFonts w:ascii="Arial" w:hAnsi="Arial" w:cs="Arial"/>
          <w:sz w:val="22"/>
          <w:szCs w:val="22"/>
        </w:rPr>
        <w:t>S</w:t>
      </w:r>
      <w:r w:rsidR="000F36CF" w:rsidRPr="00043877">
        <w:rPr>
          <w:rFonts w:ascii="Arial" w:hAnsi="Arial" w:cs="Arial"/>
          <w:sz w:val="22"/>
          <w:szCs w:val="22"/>
        </w:rPr>
        <w:t>chruppen</w:t>
      </w:r>
      <w:r w:rsidR="0061132C">
        <w:rPr>
          <w:rFonts w:ascii="Arial" w:hAnsi="Arial" w:cs="Arial"/>
          <w:sz w:val="22"/>
          <w:szCs w:val="22"/>
        </w:rPr>
        <w:t xml:space="preserve"> </w:t>
      </w:r>
      <w:r w:rsidR="000F36CF" w:rsidRPr="00043877">
        <w:rPr>
          <w:rFonts w:ascii="Arial" w:hAnsi="Arial" w:cs="Arial"/>
          <w:sz w:val="22"/>
          <w:szCs w:val="22"/>
        </w:rPr>
        <w:t xml:space="preserve">und </w:t>
      </w:r>
      <w:r w:rsidR="00A55703">
        <w:rPr>
          <w:rFonts w:ascii="Arial" w:hAnsi="Arial" w:cs="Arial"/>
          <w:sz w:val="22"/>
          <w:szCs w:val="22"/>
        </w:rPr>
        <w:t>F</w:t>
      </w:r>
      <w:r w:rsidR="000F36CF" w:rsidRPr="00043877">
        <w:rPr>
          <w:rFonts w:ascii="Arial" w:hAnsi="Arial" w:cs="Arial"/>
          <w:sz w:val="22"/>
          <w:szCs w:val="22"/>
        </w:rPr>
        <w:t xml:space="preserve">asen vereinen und somit die Effizienz steigern. Die genannten Prozesse </w:t>
      </w:r>
      <w:r w:rsidR="001E733E">
        <w:rPr>
          <w:rFonts w:ascii="Arial" w:hAnsi="Arial" w:cs="Arial"/>
          <w:sz w:val="22"/>
          <w:szCs w:val="22"/>
        </w:rPr>
        <w:t xml:space="preserve">ersetzen </w:t>
      </w:r>
      <w:r w:rsidR="000F36CF" w:rsidRPr="00043877">
        <w:rPr>
          <w:rFonts w:ascii="Arial" w:hAnsi="Arial" w:cs="Arial"/>
          <w:sz w:val="22"/>
          <w:szCs w:val="22"/>
        </w:rPr>
        <w:t xml:space="preserve">die konventionellen, umformenden Prozesse und </w:t>
      </w:r>
      <w:r w:rsidR="001E733E">
        <w:rPr>
          <w:rFonts w:ascii="Arial" w:hAnsi="Arial" w:cs="Arial"/>
          <w:sz w:val="22"/>
          <w:szCs w:val="22"/>
        </w:rPr>
        <w:t xml:space="preserve">machen </w:t>
      </w:r>
      <w:r w:rsidR="000F36CF" w:rsidRPr="00043877">
        <w:rPr>
          <w:rFonts w:ascii="Arial" w:hAnsi="Arial" w:cs="Arial"/>
          <w:sz w:val="22"/>
          <w:szCs w:val="22"/>
        </w:rPr>
        <w:t xml:space="preserve">die nach dem Härten </w:t>
      </w:r>
      <w:r w:rsidR="001E733E">
        <w:rPr>
          <w:rFonts w:ascii="Arial" w:hAnsi="Arial" w:cs="Arial"/>
          <w:sz w:val="22"/>
          <w:szCs w:val="22"/>
        </w:rPr>
        <w:t xml:space="preserve">bislang </w:t>
      </w:r>
      <w:r w:rsidR="000F36CF" w:rsidRPr="00043877">
        <w:rPr>
          <w:rFonts w:ascii="Arial" w:hAnsi="Arial" w:cs="Arial"/>
          <w:sz w:val="22"/>
          <w:szCs w:val="22"/>
        </w:rPr>
        <w:t>notwendige Ha</w:t>
      </w:r>
      <w:r w:rsidR="00EA2053">
        <w:rPr>
          <w:rFonts w:ascii="Arial" w:hAnsi="Arial" w:cs="Arial"/>
          <w:sz w:val="22"/>
          <w:szCs w:val="22"/>
        </w:rPr>
        <w:t>rtfeinbearbeitung</w:t>
      </w:r>
      <w:r w:rsidR="001E733E">
        <w:rPr>
          <w:rFonts w:ascii="Arial" w:hAnsi="Arial" w:cs="Arial"/>
          <w:sz w:val="22"/>
          <w:szCs w:val="22"/>
        </w:rPr>
        <w:t xml:space="preserve"> unnötig</w:t>
      </w:r>
      <w:r w:rsidR="00EA2053">
        <w:rPr>
          <w:rFonts w:ascii="Arial" w:hAnsi="Arial" w:cs="Arial"/>
          <w:sz w:val="22"/>
          <w:szCs w:val="22"/>
        </w:rPr>
        <w:t xml:space="preserve">.“ </w:t>
      </w:r>
      <w:r w:rsidR="000F36CF" w:rsidRPr="00043877">
        <w:rPr>
          <w:rFonts w:ascii="Arial" w:hAnsi="Arial" w:cs="Arial"/>
          <w:sz w:val="22"/>
          <w:szCs w:val="22"/>
        </w:rPr>
        <w:t>Das Drehwalzen ermöglicht eine Vorkompensation des Härteverzugs, wodurch sich die Prozesskette nahezu halbiert. Zudem wird die Flexibilität massiv gesteigert, da bei einem Variantenwechsel lediglich der NC-Code angepasst und keine Umformmaschinen umgerüstet werden müssen.</w:t>
      </w:r>
    </w:p>
    <w:p w:rsidR="000F36CF" w:rsidRDefault="00EA2053" w:rsidP="000F36CF">
      <w:pPr>
        <w:pStyle w:val="NurText"/>
        <w:spacing w:line="360" w:lineRule="auto"/>
        <w:jc w:val="left"/>
        <w:rPr>
          <w:rFonts w:ascii="Arial" w:hAnsi="Arial" w:cs="Arial"/>
          <w:sz w:val="22"/>
          <w:szCs w:val="22"/>
        </w:rPr>
      </w:pPr>
      <w:r>
        <w:rPr>
          <w:rFonts w:ascii="Arial" w:hAnsi="Arial" w:cs="Arial"/>
          <w:sz w:val="22"/>
          <w:szCs w:val="22"/>
        </w:rPr>
        <w:lastRenderedPageBreak/>
        <w:t>Die</w:t>
      </w:r>
      <w:r w:rsidR="000F36CF" w:rsidRPr="00043877">
        <w:rPr>
          <w:rFonts w:ascii="Arial" w:hAnsi="Arial" w:cs="Arial"/>
          <w:sz w:val="22"/>
          <w:szCs w:val="22"/>
        </w:rPr>
        <w:t xml:space="preserve"> „ganzheitliche Prozesskettenregelung“</w:t>
      </w:r>
      <w:r>
        <w:rPr>
          <w:rFonts w:ascii="Arial" w:hAnsi="Arial" w:cs="Arial"/>
          <w:sz w:val="22"/>
          <w:szCs w:val="22"/>
        </w:rPr>
        <w:t>, sagt der IFW-Wissenschaftler, „</w:t>
      </w:r>
      <w:r w:rsidR="000F36CF" w:rsidRPr="00043877">
        <w:rPr>
          <w:rFonts w:ascii="Arial" w:hAnsi="Arial" w:cs="Arial"/>
          <w:sz w:val="22"/>
          <w:szCs w:val="22"/>
        </w:rPr>
        <w:t>ist maschinenübergreifend. Dies bedeutet, dass das Dreh-Fräszentrum sowie die Induktivhärtemaschine miteinander verknüpft sind und sich durch prozessintegrierte Geometriemessungen aufeinander abstimmen</w:t>
      </w:r>
      <w:r w:rsidR="001E733E">
        <w:rPr>
          <w:rFonts w:ascii="Arial" w:hAnsi="Arial" w:cs="Arial"/>
          <w:sz w:val="22"/>
          <w:szCs w:val="22"/>
        </w:rPr>
        <w:t>.</w:t>
      </w:r>
      <w:r>
        <w:rPr>
          <w:rFonts w:ascii="Arial" w:hAnsi="Arial" w:cs="Arial"/>
          <w:sz w:val="22"/>
          <w:szCs w:val="22"/>
        </w:rPr>
        <w:t>“</w:t>
      </w:r>
      <w:r w:rsidR="000F36CF" w:rsidRPr="00043877">
        <w:rPr>
          <w:rFonts w:ascii="Arial" w:hAnsi="Arial" w:cs="Arial"/>
          <w:sz w:val="22"/>
          <w:szCs w:val="22"/>
        </w:rPr>
        <w:t xml:space="preserve"> Nähert sich ein Bauteil nach dem Härteprozess einer Toleranzgrenze, wird beim nachfolgenden Bauteil während der Weichbearbeitung die Vorkompensation direkt angepasst. Damit wird maschinenübergreifend die Fertigungsqualität autonom sichergestellt.</w:t>
      </w:r>
    </w:p>
    <w:p w:rsidR="0061132C" w:rsidRPr="00043877" w:rsidRDefault="0061132C" w:rsidP="000F36CF">
      <w:pPr>
        <w:pStyle w:val="NurText"/>
        <w:spacing w:line="360" w:lineRule="auto"/>
        <w:jc w:val="left"/>
        <w:rPr>
          <w:rFonts w:ascii="Arial" w:hAnsi="Arial" w:cs="Arial"/>
          <w:sz w:val="22"/>
          <w:szCs w:val="22"/>
        </w:rPr>
      </w:pPr>
    </w:p>
    <w:p w:rsidR="000F36CF" w:rsidRDefault="000F36CF" w:rsidP="000F36CF">
      <w:pPr>
        <w:pStyle w:val="NurText"/>
        <w:spacing w:line="360" w:lineRule="auto"/>
        <w:jc w:val="left"/>
        <w:rPr>
          <w:rFonts w:ascii="Arial" w:hAnsi="Arial" w:cs="Arial"/>
          <w:sz w:val="22"/>
          <w:szCs w:val="22"/>
        </w:rPr>
      </w:pPr>
      <w:r w:rsidRPr="00043877">
        <w:rPr>
          <w:rFonts w:ascii="Arial" w:hAnsi="Arial" w:cs="Arial"/>
          <w:sz w:val="22"/>
          <w:szCs w:val="22"/>
        </w:rPr>
        <w:t xml:space="preserve">Getrieben durch die steigende Anzahl individueller Produkte, </w:t>
      </w:r>
      <w:r w:rsidR="00EA2053">
        <w:rPr>
          <w:rFonts w:ascii="Arial" w:hAnsi="Arial" w:cs="Arial"/>
          <w:sz w:val="22"/>
          <w:szCs w:val="22"/>
        </w:rPr>
        <w:t xml:space="preserve">so </w:t>
      </w:r>
      <w:r w:rsidR="00EA2053" w:rsidRPr="00043877">
        <w:rPr>
          <w:rFonts w:ascii="Arial" w:hAnsi="Arial" w:cs="Arial"/>
          <w:sz w:val="22"/>
          <w:szCs w:val="22"/>
        </w:rPr>
        <w:t xml:space="preserve">Patrick </w:t>
      </w:r>
      <w:proofErr w:type="spellStart"/>
      <w:r w:rsidR="00EA2053" w:rsidRPr="00043877">
        <w:rPr>
          <w:rFonts w:ascii="Arial" w:hAnsi="Arial" w:cs="Arial"/>
          <w:sz w:val="22"/>
          <w:szCs w:val="22"/>
        </w:rPr>
        <w:t>Kuhlemann</w:t>
      </w:r>
      <w:proofErr w:type="spellEnd"/>
      <w:r w:rsidR="00EA2053">
        <w:rPr>
          <w:rFonts w:ascii="Arial" w:hAnsi="Arial" w:cs="Arial"/>
          <w:sz w:val="22"/>
          <w:szCs w:val="22"/>
        </w:rPr>
        <w:t>, „</w:t>
      </w:r>
      <w:r w:rsidRPr="00043877">
        <w:rPr>
          <w:rFonts w:ascii="Arial" w:hAnsi="Arial" w:cs="Arial"/>
          <w:sz w:val="22"/>
          <w:szCs w:val="22"/>
        </w:rPr>
        <w:t xml:space="preserve">erwarten wir </w:t>
      </w:r>
      <w:r w:rsidR="00EA2053">
        <w:rPr>
          <w:rFonts w:ascii="Arial" w:hAnsi="Arial" w:cs="Arial"/>
          <w:sz w:val="22"/>
          <w:szCs w:val="22"/>
        </w:rPr>
        <w:t xml:space="preserve">auf der EMO Hannover 2017 </w:t>
      </w:r>
      <w:r w:rsidRPr="00043877">
        <w:rPr>
          <w:rFonts w:ascii="Arial" w:hAnsi="Arial" w:cs="Arial"/>
          <w:sz w:val="22"/>
          <w:szCs w:val="22"/>
        </w:rPr>
        <w:t>einen klaren Trend zur Optimierung von Fertigungsprozessen durch integrierte und innovative Prozessregelung. Die Optimierungskosten pro Bauteilvariante sollen somit den Kosten der effizienten Massenproduktion angeglichen werden</w:t>
      </w:r>
      <w:r w:rsidR="001E733E">
        <w:rPr>
          <w:rFonts w:ascii="Arial" w:hAnsi="Arial" w:cs="Arial"/>
          <w:sz w:val="22"/>
          <w:szCs w:val="22"/>
        </w:rPr>
        <w:t>.</w:t>
      </w:r>
      <w:r w:rsidR="00EA2053">
        <w:rPr>
          <w:rFonts w:ascii="Arial" w:hAnsi="Arial" w:cs="Arial"/>
          <w:sz w:val="22"/>
          <w:szCs w:val="22"/>
        </w:rPr>
        <w:t>“</w:t>
      </w:r>
      <w:r w:rsidRPr="00043877">
        <w:rPr>
          <w:rFonts w:ascii="Arial" w:hAnsi="Arial" w:cs="Arial"/>
          <w:sz w:val="22"/>
          <w:szCs w:val="22"/>
        </w:rPr>
        <w:t xml:space="preserve"> Das IFW wird eine „fühlende“ Werkzeugmaschine vorstellen. Durch die geschickte Integration der Prozessregelung und die Ausnutzung der zur Verfügung stehenden Vielzahl an Sensorsignalen ist die Maschine in der Lage, Geometrie- </w:t>
      </w:r>
      <w:r w:rsidR="00EA2053">
        <w:rPr>
          <w:rFonts w:ascii="Arial" w:hAnsi="Arial" w:cs="Arial"/>
          <w:sz w:val="22"/>
          <w:szCs w:val="22"/>
        </w:rPr>
        <w:t>oder</w:t>
      </w:r>
      <w:r w:rsidRPr="00043877">
        <w:rPr>
          <w:rFonts w:ascii="Arial" w:hAnsi="Arial" w:cs="Arial"/>
          <w:sz w:val="22"/>
          <w:szCs w:val="22"/>
        </w:rPr>
        <w:t xml:space="preserve"> Formabweichungen zu detektieren, vorwegzunehmen und somit autonom zu kompensieren</w:t>
      </w:r>
      <w:r w:rsidR="00EA2053">
        <w:rPr>
          <w:rFonts w:ascii="Arial" w:hAnsi="Arial" w:cs="Arial"/>
          <w:sz w:val="22"/>
          <w:szCs w:val="22"/>
        </w:rPr>
        <w:t>: „</w:t>
      </w:r>
      <w:r w:rsidRPr="00043877">
        <w:rPr>
          <w:rFonts w:ascii="Arial" w:hAnsi="Arial" w:cs="Arial"/>
          <w:sz w:val="22"/>
          <w:szCs w:val="22"/>
        </w:rPr>
        <w:t>Mit unserem Demonstrator präsentieren wir damit ein innovatives Vorgehen, das die Herausforderung der steigenden Variantenvielfalt effizient meistert.</w:t>
      </w:r>
      <w:r w:rsidR="00EA2053">
        <w:rPr>
          <w:rFonts w:ascii="Arial" w:hAnsi="Arial" w:cs="Arial"/>
          <w:sz w:val="22"/>
          <w:szCs w:val="22"/>
        </w:rPr>
        <w:t>“</w:t>
      </w:r>
    </w:p>
    <w:p w:rsidR="000F36CF" w:rsidRPr="00043877" w:rsidRDefault="000F36CF" w:rsidP="000F36CF">
      <w:pPr>
        <w:pStyle w:val="NurText"/>
        <w:spacing w:line="360" w:lineRule="auto"/>
        <w:jc w:val="left"/>
        <w:rPr>
          <w:rFonts w:ascii="Arial" w:hAnsi="Arial" w:cs="Arial"/>
          <w:sz w:val="22"/>
          <w:szCs w:val="22"/>
        </w:rPr>
      </w:pPr>
    </w:p>
    <w:p w:rsidR="000F36CF" w:rsidRPr="0097701F" w:rsidRDefault="0097701F" w:rsidP="000F36CF">
      <w:pPr>
        <w:pStyle w:val="NurText"/>
        <w:spacing w:line="360" w:lineRule="auto"/>
        <w:jc w:val="left"/>
        <w:rPr>
          <w:rFonts w:ascii="Arial" w:hAnsi="Arial" w:cs="Arial"/>
          <w:b/>
          <w:sz w:val="22"/>
          <w:szCs w:val="22"/>
        </w:rPr>
      </w:pPr>
      <w:r w:rsidRPr="0097701F">
        <w:rPr>
          <w:rFonts w:ascii="Arial" w:hAnsi="Arial" w:cs="Arial"/>
          <w:b/>
          <w:sz w:val="22"/>
          <w:szCs w:val="22"/>
        </w:rPr>
        <w:t>Zusammenspiel der Prozesse entscheidend für die Produktivität</w:t>
      </w:r>
    </w:p>
    <w:p w:rsidR="0097701F" w:rsidRDefault="0097701F" w:rsidP="000F36CF">
      <w:pPr>
        <w:pStyle w:val="NurText"/>
        <w:spacing w:line="360" w:lineRule="auto"/>
        <w:jc w:val="left"/>
        <w:rPr>
          <w:rFonts w:ascii="Arial" w:hAnsi="Arial" w:cs="Arial"/>
          <w:sz w:val="22"/>
          <w:szCs w:val="22"/>
        </w:rPr>
      </w:pPr>
      <w:r>
        <w:rPr>
          <w:rFonts w:ascii="Arial" w:hAnsi="Arial" w:cs="Arial"/>
          <w:sz w:val="22"/>
          <w:szCs w:val="22"/>
        </w:rPr>
        <w:t xml:space="preserve">Für </w:t>
      </w:r>
      <w:r w:rsidR="000F36CF">
        <w:rPr>
          <w:rFonts w:ascii="Arial" w:hAnsi="Arial" w:cs="Arial"/>
          <w:sz w:val="22"/>
          <w:szCs w:val="22"/>
        </w:rPr>
        <w:t xml:space="preserve">Gerald </w:t>
      </w:r>
      <w:r w:rsidR="000F36CF" w:rsidRPr="00737595">
        <w:rPr>
          <w:rFonts w:ascii="Arial" w:hAnsi="Arial" w:cs="Arial"/>
          <w:sz w:val="22"/>
          <w:szCs w:val="22"/>
        </w:rPr>
        <w:t>Mies, Pr</w:t>
      </w:r>
      <w:r w:rsidR="000F36CF">
        <w:rPr>
          <w:rFonts w:ascii="Arial" w:hAnsi="Arial" w:cs="Arial"/>
          <w:sz w:val="22"/>
          <w:szCs w:val="22"/>
        </w:rPr>
        <w:t>ä</w:t>
      </w:r>
      <w:r w:rsidR="000F36CF" w:rsidRPr="00737595">
        <w:rPr>
          <w:rFonts w:ascii="Arial" w:hAnsi="Arial" w:cs="Arial"/>
          <w:sz w:val="22"/>
          <w:szCs w:val="22"/>
        </w:rPr>
        <w:t xml:space="preserve">sident </w:t>
      </w:r>
      <w:proofErr w:type="spellStart"/>
      <w:r w:rsidR="000F36CF" w:rsidRPr="00737595">
        <w:rPr>
          <w:rFonts w:ascii="Arial" w:hAnsi="Arial" w:cs="Arial"/>
          <w:sz w:val="22"/>
          <w:szCs w:val="22"/>
        </w:rPr>
        <w:t>Milling</w:t>
      </w:r>
      <w:proofErr w:type="spellEnd"/>
      <w:r w:rsidR="000F36CF" w:rsidRPr="00737595">
        <w:rPr>
          <w:rFonts w:ascii="Arial" w:hAnsi="Arial" w:cs="Arial"/>
          <w:sz w:val="22"/>
          <w:szCs w:val="22"/>
        </w:rPr>
        <w:t xml:space="preserve"> &amp; Factory Automation</w:t>
      </w:r>
      <w:r w:rsidR="000F36CF">
        <w:rPr>
          <w:rFonts w:ascii="Arial" w:hAnsi="Arial" w:cs="Arial"/>
          <w:sz w:val="22"/>
          <w:szCs w:val="22"/>
        </w:rPr>
        <w:t xml:space="preserve"> der FFG-Werke GmbH, </w:t>
      </w:r>
      <w:proofErr w:type="spellStart"/>
      <w:r w:rsidR="000F36CF">
        <w:rPr>
          <w:rFonts w:ascii="Arial" w:hAnsi="Arial" w:cs="Arial"/>
          <w:sz w:val="22"/>
          <w:szCs w:val="22"/>
        </w:rPr>
        <w:t>Eislingen</w:t>
      </w:r>
      <w:proofErr w:type="spellEnd"/>
      <w:r>
        <w:rPr>
          <w:rFonts w:ascii="Arial" w:hAnsi="Arial" w:cs="Arial"/>
          <w:sz w:val="22"/>
          <w:szCs w:val="22"/>
        </w:rPr>
        <w:t xml:space="preserve">, „war und ist entscheidend für eine gut funktionierende Fertigung die Produktivität der Anlagen“. </w:t>
      </w:r>
      <w:r w:rsidR="000F36CF" w:rsidRPr="00737595">
        <w:rPr>
          <w:rFonts w:ascii="Arial" w:hAnsi="Arial" w:cs="Arial"/>
          <w:sz w:val="22"/>
          <w:szCs w:val="22"/>
        </w:rPr>
        <w:t>Hier w</w:t>
      </w:r>
      <w:r>
        <w:rPr>
          <w:rFonts w:ascii="Arial" w:hAnsi="Arial" w:cs="Arial"/>
          <w:sz w:val="22"/>
          <w:szCs w:val="22"/>
        </w:rPr>
        <w:t>e</w:t>
      </w:r>
      <w:r w:rsidR="000F36CF" w:rsidRPr="00737595">
        <w:rPr>
          <w:rFonts w:ascii="Arial" w:hAnsi="Arial" w:cs="Arial"/>
          <w:sz w:val="22"/>
          <w:szCs w:val="22"/>
        </w:rPr>
        <w:t>rd</w:t>
      </w:r>
      <w:r>
        <w:rPr>
          <w:rFonts w:ascii="Arial" w:hAnsi="Arial" w:cs="Arial"/>
          <w:sz w:val="22"/>
          <w:szCs w:val="22"/>
        </w:rPr>
        <w:t>e</w:t>
      </w:r>
      <w:r w:rsidR="000F36CF" w:rsidRPr="00737595">
        <w:rPr>
          <w:rFonts w:ascii="Arial" w:hAnsi="Arial" w:cs="Arial"/>
          <w:sz w:val="22"/>
          <w:szCs w:val="22"/>
        </w:rPr>
        <w:t xml:space="preserve"> in Zukunft viel über das ideale Zusammenspiel von Bearbeitungs-, Automations- und Montageprozessen entschieden. Dazu brauch</w:t>
      </w:r>
      <w:r>
        <w:rPr>
          <w:rFonts w:ascii="Arial" w:hAnsi="Arial" w:cs="Arial"/>
          <w:sz w:val="22"/>
          <w:szCs w:val="22"/>
        </w:rPr>
        <w:t>e</w:t>
      </w:r>
      <w:r w:rsidR="000F36CF" w:rsidRPr="00737595">
        <w:rPr>
          <w:rFonts w:ascii="Arial" w:hAnsi="Arial" w:cs="Arial"/>
          <w:sz w:val="22"/>
          <w:szCs w:val="22"/>
        </w:rPr>
        <w:t xml:space="preserve"> es Anbieter, die Planung und Konstruktion über die gesamte Anlage verstehen und aus einer Hand liefern können. Dies biete Möglichkeiten zur flexiblen Anpassung von Komponenten und Abläufen noch im Entwicklungsprozess, was wiederum perfekt abgestimmte Bearbeitungs- und Automationszyklen und somit maximale Produktivität gewährleiste.</w:t>
      </w:r>
    </w:p>
    <w:p w:rsidR="001E510D" w:rsidRDefault="000F36CF" w:rsidP="000F36CF">
      <w:pPr>
        <w:pStyle w:val="NurText"/>
        <w:spacing w:line="360" w:lineRule="auto"/>
        <w:jc w:val="left"/>
        <w:rPr>
          <w:rFonts w:ascii="Arial" w:hAnsi="Arial" w:cs="Arial"/>
          <w:sz w:val="22"/>
          <w:szCs w:val="22"/>
        </w:rPr>
      </w:pPr>
      <w:r w:rsidRPr="00737595">
        <w:rPr>
          <w:rFonts w:ascii="Arial" w:hAnsi="Arial" w:cs="Arial"/>
          <w:sz w:val="22"/>
          <w:szCs w:val="22"/>
        </w:rPr>
        <w:t xml:space="preserve">Zukünftig wird dabei der Datenaustausch zwischen Automation, Bearbeitungsmaschinen und Peripherie eine immer größere Rolle spielen. </w:t>
      </w:r>
      <w:r w:rsidR="0097701F">
        <w:rPr>
          <w:rFonts w:ascii="Arial" w:hAnsi="Arial" w:cs="Arial"/>
          <w:sz w:val="22"/>
          <w:szCs w:val="22"/>
        </w:rPr>
        <w:t>„</w:t>
      </w:r>
      <w:r w:rsidR="0061132C">
        <w:rPr>
          <w:rFonts w:ascii="Arial" w:hAnsi="Arial" w:cs="Arial"/>
          <w:sz w:val="22"/>
          <w:szCs w:val="22"/>
        </w:rPr>
        <w:t>Diesen optimieren wir dadurch</w:t>
      </w:r>
      <w:r w:rsidR="0097701F">
        <w:rPr>
          <w:rFonts w:ascii="Arial" w:hAnsi="Arial" w:cs="Arial"/>
          <w:sz w:val="22"/>
          <w:szCs w:val="22"/>
        </w:rPr>
        <w:t>“</w:t>
      </w:r>
      <w:r w:rsidR="0061132C">
        <w:rPr>
          <w:rFonts w:ascii="Arial" w:hAnsi="Arial" w:cs="Arial"/>
          <w:sz w:val="22"/>
          <w:szCs w:val="22"/>
        </w:rPr>
        <w:t>,</w:t>
      </w:r>
      <w:r w:rsidR="0097701F">
        <w:rPr>
          <w:rFonts w:ascii="Arial" w:hAnsi="Arial" w:cs="Arial"/>
          <w:sz w:val="22"/>
          <w:szCs w:val="22"/>
        </w:rPr>
        <w:t xml:space="preserve"> so Mies,</w:t>
      </w:r>
      <w:r w:rsidRPr="00737595">
        <w:rPr>
          <w:rFonts w:ascii="Arial" w:hAnsi="Arial" w:cs="Arial"/>
          <w:sz w:val="22"/>
          <w:szCs w:val="22"/>
        </w:rPr>
        <w:t xml:space="preserve"> </w:t>
      </w:r>
      <w:r w:rsidR="0097701F">
        <w:rPr>
          <w:rFonts w:ascii="Arial" w:hAnsi="Arial" w:cs="Arial"/>
          <w:sz w:val="22"/>
          <w:szCs w:val="22"/>
        </w:rPr>
        <w:t>„</w:t>
      </w:r>
      <w:r w:rsidRPr="00737595">
        <w:rPr>
          <w:rFonts w:ascii="Arial" w:hAnsi="Arial" w:cs="Arial"/>
          <w:sz w:val="22"/>
          <w:szCs w:val="22"/>
        </w:rPr>
        <w:t>dass wir die Spezialisten für CNC</w:t>
      </w:r>
      <w:r w:rsidR="0097701F">
        <w:rPr>
          <w:rFonts w:ascii="Arial" w:hAnsi="Arial" w:cs="Arial"/>
          <w:sz w:val="22"/>
          <w:szCs w:val="22"/>
        </w:rPr>
        <w:t>-</w:t>
      </w:r>
      <w:r w:rsidRPr="00737595">
        <w:rPr>
          <w:rFonts w:ascii="Arial" w:hAnsi="Arial" w:cs="Arial"/>
          <w:sz w:val="22"/>
          <w:szCs w:val="22"/>
        </w:rPr>
        <w:t xml:space="preserve">Bearbeitung und Automation in unserem Haus </w:t>
      </w:r>
      <w:r w:rsidRPr="00737595">
        <w:rPr>
          <w:rFonts w:ascii="Arial" w:hAnsi="Arial" w:cs="Arial"/>
          <w:sz w:val="22"/>
          <w:szCs w:val="22"/>
        </w:rPr>
        <w:lastRenderedPageBreak/>
        <w:t xml:space="preserve">haben und so die Schnittstellen bündeln und exakt </w:t>
      </w:r>
      <w:r w:rsidR="0061132C">
        <w:rPr>
          <w:rFonts w:ascii="Arial" w:hAnsi="Arial" w:cs="Arial"/>
          <w:sz w:val="22"/>
          <w:szCs w:val="22"/>
        </w:rPr>
        <w:t xml:space="preserve">an die </w:t>
      </w:r>
      <w:r w:rsidRPr="00737595">
        <w:rPr>
          <w:rFonts w:ascii="Arial" w:hAnsi="Arial" w:cs="Arial"/>
          <w:sz w:val="22"/>
          <w:szCs w:val="22"/>
        </w:rPr>
        <w:t xml:space="preserve">spezifischen Anforderungen anpassen können. Neben der Optimierung der Anlageneffektivität und der Betriebskosten spielen dabei auch neue Automationskonzepte eine Rolle, die im Verbund Maschine und Automation gedacht werden müssen. Zur EMO </w:t>
      </w:r>
      <w:r w:rsidR="0097701F">
        <w:rPr>
          <w:rFonts w:ascii="Arial" w:hAnsi="Arial" w:cs="Arial"/>
          <w:sz w:val="22"/>
          <w:szCs w:val="22"/>
        </w:rPr>
        <w:t>Hannover 2017 „</w:t>
      </w:r>
      <w:r w:rsidRPr="00737595">
        <w:rPr>
          <w:rFonts w:ascii="Arial" w:hAnsi="Arial" w:cs="Arial"/>
          <w:sz w:val="22"/>
          <w:szCs w:val="22"/>
        </w:rPr>
        <w:t>werden wir dazu neue Ideen und Visionen vorstellen</w:t>
      </w:r>
      <w:r w:rsidR="0097701F">
        <w:rPr>
          <w:rFonts w:ascii="Arial" w:hAnsi="Arial" w:cs="Arial"/>
          <w:sz w:val="22"/>
          <w:szCs w:val="22"/>
        </w:rPr>
        <w:t>“</w:t>
      </w:r>
      <w:r w:rsidRPr="00737595">
        <w:rPr>
          <w:rFonts w:ascii="Arial" w:hAnsi="Arial" w:cs="Arial"/>
          <w:sz w:val="22"/>
          <w:szCs w:val="22"/>
        </w:rPr>
        <w:t>.</w:t>
      </w:r>
      <w:r w:rsidR="001E510D">
        <w:rPr>
          <w:rFonts w:ascii="Arial" w:hAnsi="Arial" w:cs="Arial"/>
          <w:sz w:val="22"/>
          <w:szCs w:val="22"/>
        </w:rPr>
        <w:t xml:space="preserve"> So werde man </w:t>
      </w:r>
      <w:r w:rsidRPr="00737595">
        <w:rPr>
          <w:rFonts w:ascii="Arial" w:hAnsi="Arial" w:cs="Arial"/>
          <w:sz w:val="22"/>
          <w:szCs w:val="22"/>
        </w:rPr>
        <w:t xml:space="preserve">eine </w:t>
      </w:r>
      <w:r>
        <w:rPr>
          <w:rFonts w:ascii="Arial" w:hAnsi="Arial" w:cs="Arial"/>
          <w:sz w:val="22"/>
          <w:szCs w:val="22"/>
        </w:rPr>
        <w:t>„</w:t>
      </w:r>
      <w:r w:rsidRPr="00737595">
        <w:rPr>
          <w:rFonts w:ascii="Arial" w:hAnsi="Arial" w:cs="Arial"/>
          <w:sz w:val="22"/>
          <w:szCs w:val="22"/>
        </w:rPr>
        <w:t>beispiellose Gesamtschau der modernen Fertigungstechnik</w:t>
      </w:r>
      <w:r w:rsidR="001E510D">
        <w:rPr>
          <w:rFonts w:ascii="Arial" w:hAnsi="Arial" w:cs="Arial"/>
          <w:sz w:val="22"/>
          <w:szCs w:val="22"/>
        </w:rPr>
        <w:t xml:space="preserve"> mit bahnbrechenden digitalen Lösungen</w:t>
      </w:r>
      <w:r>
        <w:rPr>
          <w:rFonts w:ascii="Arial" w:hAnsi="Arial" w:cs="Arial"/>
          <w:sz w:val="22"/>
          <w:szCs w:val="22"/>
        </w:rPr>
        <w:t>“</w:t>
      </w:r>
      <w:r w:rsidRPr="00737595">
        <w:rPr>
          <w:rFonts w:ascii="Arial" w:hAnsi="Arial" w:cs="Arial"/>
          <w:sz w:val="22"/>
          <w:szCs w:val="22"/>
        </w:rPr>
        <w:t xml:space="preserve"> präsentieren</w:t>
      </w:r>
      <w:r w:rsidR="001E510D">
        <w:rPr>
          <w:rFonts w:ascii="Arial" w:hAnsi="Arial" w:cs="Arial"/>
          <w:sz w:val="22"/>
          <w:szCs w:val="22"/>
        </w:rPr>
        <w:t xml:space="preserve">. </w:t>
      </w:r>
    </w:p>
    <w:p w:rsidR="001E510D" w:rsidRDefault="001E510D" w:rsidP="001E510D">
      <w:pPr>
        <w:pStyle w:val="NurText"/>
        <w:spacing w:line="360" w:lineRule="auto"/>
        <w:jc w:val="left"/>
        <w:rPr>
          <w:rFonts w:ascii="Arial" w:hAnsi="Arial" w:cs="Arial"/>
          <w:sz w:val="22"/>
          <w:szCs w:val="22"/>
        </w:rPr>
      </w:pPr>
      <w:r>
        <w:rPr>
          <w:rFonts w:ascii="Arial" w:hAnsi="Arial" w:cs="Arial"/>
          <w:sz w:val="22"/>
          <w:szCs w:val="22"/>
        </w:rPr>
        <w:t>W</w:t>
      </w:r>
      <w:r w:rsidR="000F36CF" w:rsidRPr="00737595">
        <w:rPr>
          <w:rFonts w:ascii="Arial" w:hAnsi="Arial" w:cs="Arial"/>
          <w:sz w:val="22"/>
          <w:szCs w:val="22"/>
        </w:rPr>
        <w:t>as genau den Besucher</w:t>
      </w:r>
      <w:r>
        <w:rPr>
          <w:rFonts w:ascii="Arial" w:hAnsi="Arial" w:cs="Arial"/>
          <w:sz w:val="22"/>
          <w:szCs w:val="22"/>
        </w:rPr>
        <w:t xml:space="preserve"> erwartet, beschreibt Mies so: „</w:t>
      </w:r>
      <w:r w:rsidR="000F36CF" w:rsidRPr="00737595">
        <w:rPr>
          <w:rFonts w:ascii="Arial" w:hAnsi="Arial" w:cs="Arial"/>
          <w:sz w:val="22"/>
          <w:szCs w:val="22"/>
        </w:rPr>
        <w:t>Wir bieten praktisch jedem, der sich mit mechanischer Fertigung und Automation beschäftigt, Impulse für seine eigene Fertigung.</w:t>
      </w:r>
      <w:r>
        <w:rPr>
          <w:rFonts w:ascii="Arial" w:hAnsi="Arial" w:cs="Arial"/>
          <w:sz w:val="22"/>
          <w:szCs w:val="22"/>
        </w:rPr>
        <w:t>“</w:t>
      </w:r>
      <w:r w:rsidR="000F36CF" w:rsidRPr="00737595">
        <w:rPr>
          <w:rFonts w:ascii="Arial" w:hAnsi="Arial" w:cs="Arial"/>
          <w:sz w:val="22"/>
          <w:szCs w:val="22"/>
        </w:rPr>
        <w:t xml:space="preserve"> Die Bandbreite reicht von Standardmaschinen bis zur hochproduktiven Serienfertigung in </w:t>
      </w:r>
      <w:r w:rsidR="000F36CF" w:rsidRPr="00E00257">
        <w:rPr>
          <w:rFonts w:ascii="Arial" w:hAnsi="Arial" w:cs="Arial"/>
          <w:i/>
          <w:sz w:val="22"/>
          <w:szCs w:val="22"/>
        </w:rPr>
        <w:t>Turnkey</w:t>
      </w:r>
      <w:r w:rsidR="000F36CF">
        <w:rPr>
          <w:rFonts w:ascii="Arial" w:hAnsi="Arial" w:cs="Arial"/>
          <w:sz w:val="22"/>
          <w:szCs w:val="22"/>
        </w:rPr>
        <w:t>-S</w:t>
      </w:r>
      <w:r w:rsidR="000F36CF" w:rsidRPr="00737595">
        <w:rPr>
          <w:rFonts w:ascii="Arial" w:hAnsi="Arial" w:cs="Arial"/>
          <w:sz w:val="22"/>
          <w:szCs w:val="22"/>
        </w:rPr>
        <w:t>ystemen und auf Rundtaktmaschinen. Ebenso werden die Bereiche Großteilebearbeitung mit integrierten additiven Technologien und ni</w:t>
      </w:r>
      <w:r w:rsidR="0061132C">
        <w:rPr>
          <w:rFonts w:ascii="Arial" w:hAnsi="Arial" w:cs="Arial"/>
          <w:sz w:val="22"/>
          <w:szCs w:val="22"/>
        </w:rPr>
        <w:t>cht-spanenden Prozessen gezeigt.</w:t>
      </w:r>
      <w:r>
        <w:rPr>
          <w:rFonts w:ascii="Arial" w:hAnsi="Arial" w:cs="Arial"/>
          <w:sz w:val="22"/>
          <w:szCs w:val="22"/>
        </w:rPr>
        <w:t xml:space="preserve"> „</w:t>
      </w:r>
      <w:r w:rsidR="000F36CF" w:rsidRPr="00737595">
        <w:rPr>
          <w:rFonts w:ascii="Arial" w:hAnsi="Arial" w:cs="Arial"/>
          <w:sz w:val="22"/>
          <w:szCs w:val="22"/>
        </w:rPr>
        <w:t>Wir wollen mit unserem Auftritt den Besuchern zeigen, dass sie bei uns einen Mehrwert finden, den sie bisher von keinem Anbieter erwarten können.</w:t>
      </w:r>
      <w:r>
        <w:rPr>
          <w:rFonts w:ascii="Arial" w:hAnsi="Arial" w:cs="Arial"/>
          <w:sz w:val="22"/>
          <w:szCs w:val="22"/>
        </w:rPr>
        <w:t>“</w:t>
      </w:r>
    </w:p>
    <w:p w:rsidR="001E510D" w:rsidRDefault="001E510D" w:rsidP="001E510D">
      <w:pPr>
        <w:pStyle w:val="NurText"/>
        <w:spacing w:line="360" w:lineRule="auto"/>
        <w:jc w:val="left"/>
        <w:rPr>
          <w:rFonts w:ascii="Arial" w:hAnsi="Arial" w:cs="Arial"/>
          <w:sz w:val="22"/>
          <w:szCs w:val="22"/>
        </w:rPr>
      </w:pPr>
    </w:p>
    <w:p w:rsidR="000F36CF" w:rsidRPr="007D16E8" w:rsidRDefault="007D16E8" w:rsidP="000F36CF">
      <w:pPr>
        <w:pStyle w:val="NurText"/>
        <w:spacing w:line="360" w:lineRule="auto"/>
        <w:jc w:val="left"/>
        <w:rPr>
          <w:rFonts w:ascii="Arial" w:hAnsi="Arial" w:cs="Arial"/>
          <w:b/>
          <w:sz w:val="22"/>
          <w:szCs w:val="22"/>
        </w:rPr>
      </w:pPr>
      <w:r w:rsidRPr="007D16E8">
        <w:rPr>
          <w:rFonts w:ascii="Arial" w:hAnsi="Arial" w:cs="Arial"/>
          <w:b/>
          <w:sz w:val="22"/>
          <w:szCs w:val="22"/>
        </w:rPr>
        <w:t>Digitalisierung massiv vorantreiben</w:t>
      </w:r>
    </w:p>
    <w:p w:rsidR="00DA30FA" w:rsidRDefault="007D16E8" w:rsidP="007D16E8">
      <w:pPr>
        <w:pStyle w:val="NurText"/>
        <w:spacing w:line="360" w:lineRule="auto"/>
        <w:jc w:val="left"/>
        <w:rPr>
          <w:rFonts w:ascii="Arial" w:hAnsi="Arial" w:cs="Arial"/>
          <w:sz w:val="22"/>
          <w:szCs w:val="22"/>
        </w:rPr>
      </w:pPr>
      <w:r>
        <w:rPr>
          <w:rFonts w:ascii="Arial" w:hAnsi="Arial" w:cs="Arial"/>
          <w:sz w:val="22"/>
          <w:szCs w:val="22"/>
        </w:rPr>
        <w:t xml:space="preserve">Wie die </w:t>
      </w:r>
      <w:proofErr w:type="spellStart"/>
      <w:r>
        <w:rPr>
          <w:rFonts w:ascii="Arial" w:hAnsi="Arial" w:cs="Arial"/>
          <w:sz w:val="22"/>
          <w:szCs w:val="22"/>
        </w:rPr>
        <w:t>Salacher</w:t>
      </w:r>
      <w:proofErr w:type="spellEnd"/>
      <w:r>
        <w:rPr>
          <w:rFonts w:ascii="Arial" w:hAnsi="Arial" w:cs="Arial"/>
          <w:sz w:val="22"/>
          <w:szCs w:val="22"/>
        </w:rPr>
        <w:t xml:space="preserve"> </w:t>
      </w:r>
      <w:proofErr w:type="spellStart"/>
      <w:r>
        <w:rPr>
          <w:rFonts w:ascii="Arial" w:hAnsi="Arial" w:cs="Arial"/>
          <w:sz w:val="22"/>
          <w:szCs w:val="22"/>
        </w:rPr>
        <w:t>Emag</w:t>
      </w:r>
      <w:proofErr w:type="spellEnd"/>
      <w:r>
        <w:rPr>
          <w:rFonts w:ascii="Arial" w:hAnsi="Arial" w:cs="Arial"/>
          <w:sz w:val="22"/>
          <w:szCs w:val="22"/>
        </w:rPr>
        <w:t xml:space="preserve">-Gruppe die </w:t>
      </w:r>
      <w:r w:rsidR="00DA30FA" w:rsidRPr="009A1DD6">
        <w:rPr>
          <w:rFonts w:ascii="Arial" w:hAnsi="Arial" w:cs="Arial"/>
          <w:sz w:val="22"/>
          <w:szCs w:val="22"/>
        </w:rPr>
        <w:t xml:space="preserve">„Digitalisierung </w:t>
      </w:r>
      <w:r>
        <w:rPr>
          <w:rFonts w:ascii="Arial" w:hAnsi="Arial" w:cs="Arial"/>
          <w:sz w:val="22"/>
          <w:szCs w:val="22"/>
        </w:rPr>
        <w:t>i</w:t>
      </w:r>
      <w:r w:rsidR="00DA30FA" w:rsidRPr="009A1DD6">
        <w:rPr>
          <w:rFonts w:ascii="Arial" w:hAnsi="Arial" w:cs="Arial"/>
          <w:sz w:val="22"/>
          <w:szCs w:val="22"/>
        </w:rPr>
        <w:t>hrer Produktionstechnologie für die Etablierung von intelligenten Fabriken massiv voran</w:t>
      </w:r>
      <w:r>
        <w:rPr>
          <w:rFonts w:ascii="Arial" w:hAnsi="Arial" w:cs="Arial"/>
          <w:sz w:val="22"/>
          <w:szCs w:val="22"/>
        </w:rPr>
        <w:t>treiben will</w:t>
      </w:r>
      <w:r w:rsidR="00DA30FA" w:rsidRPr="009A1DD6">
        <w:rPr>
          <w:rFonts w:ascii="Arial" w:hAnsi="Arial" w:cs="Arial"/>
          <w:sz w:val="22"/>
          <w:szCs w:val="22"/>
        </w:rPr>
        <w:t>“</w:t>
      </w:r>
      <w:r>
        <w:rPr>
          <w:rFonts w:ascii="Arial" w:hAnsi="Arial" w:cs="Arial"/>
          <w:sz w:val="22"/>
          <w:szCs w:val="22"/>
        </w:rPr>
        <w:t xml:space="preserve">, erläutert </w:t>
      </w:r>
      <w:r w:rsidR="009E17AF">
        <w:rPr>
          <w:rFonts w:ascii="Arial" w:hAnsi="Arial" w:cs="Arial"/>
          <w:sz w:val="22"/>
          <w:szCs w:val="22"/>
        </w:rPr>
        <w:t xml:space="preserve">der Leiter </w:t>
      </w:r>
      <w:r>
        <w:rPr>
          <w:rFonts w:ascii="Arial" w:hAnsi="Arial" w:cs="Arial"/>
          <w:sz w:val="22"/>
          <w:szCs w:val="22"/>
        </w:rPr>
        <w:t>Marketing</w:t>
      </w:r>
      <w:r w:rsidR="009E17AF">
        <w:rPr>
          <w:rFonts w:ascii="Arial" w:hAnsi="Arial" w:cs="Arial"/>
          <w:sz w:val="22"/>
          <w:szCs w:val="22"/>
        </w:rPr>
        <w:t xml:space="preserve"> </w:t>
      </w:r>
      <w:r>
        <w:rPr>
          <w:rFonts w:ascii="Arial" w:hAnsi="Arial" w:cs="Arial"/>
          <w:sz w:val="22"/>
          <w:szCs w:val="22"/>
        </w:rPr>
        <w:t>Oliver Hagenlocher: „</w:t>
      </w:r>
      <w:r w:rsidR="00DA30FA" w:rsidRPr="009A1DD6">
        <w:rPr>
          <w:rFonts w:ascii="Arial" w:hAnsi="Arial" w:cs="Arial"/>
          <w:sz w:val="22"/>
          <w:szCs w:val="22"/>
        </w:rPr>
        <w:t xml:space="preserve">Die Digitalisierung ist für </w:t>
      </w:r>
      <w:r>
        <w:rPr>
          <w:rFonts w:ascii="Arial" w:hAnsi="Arial" w:cs="Arial"/>
          <w:sz w:val="22"/>
          <w:szCs w:val="22"/>
        </w:rPr>
        <w:t xml:space="preserve">uns </w:t>
      </w:r>
      <w:r w:rsidR="00DA30FA" w:rsidRPr="009A1DD6">
        <w:rPr>
          <w:rFonts w:ascii="Arial" w:hAnsi="Arial" w:cs="Arial"/>
          <w:sz w:val="22"/>
          <w:szCs w:val="22"/>
        </w:rPr>
        <w:t xml:space="preserve">bereits Realität. Die Welt ist </w:t>
      </w:r>
      <w:r w:rsidR="001E733E">
        <w:rPr>
          <w:rFonts w:ascii="Arial" w:hAnsi="Arial" w:cs="Arial"/>
          <w:sz w:val="22"/>
          <w:szCs w:val="22"/>
        </w:rPr>
        <w:t xml:space="preserve">heute schon </w:t>
      </w:r>
      <w:r w:rsidR="00DA30FA" w:rsidRPr="009A1DD6">
        <w:rPr>
          <w:rFonts w:ascii="Arial" w:hAnsi="Arial" w:cs="Arial"/>
          <w:sz w:val="22"/>
          <w:szCs w:val="22"/>
        </w:rPr>
        <w:t xml:space="preserve">digital, daher brauchen wir </w:t>
      </w:r>
      <w:r w:rsidR="001E733E">
        <w:rPr>
          <w:rFonts w:ascii="Arial" w:hAnsi="Arial" w:cs="Arial"/>
          <w:sz w:val="22"/>
          <w:szCs w:val="22"/>
        </w:rPr>
        <w:t xml:space="preserve">auch </w:t>
      </w:r>
      <w:r w:rsidR="00DA30FA" w:rsidRPr="009A1DD6">
        <w:rPr>
          <w:rFonts w:ascii="Arial" w:hAnsi="Arial" w:cs="Arial"/>
          <w:sz w:val="22"/>
          <w:szCs w:val="22"/>
        </w:rPr>
        <w:t>heute schon Lösungen</w:t>
      </w:r>
      <w:r w:rsidR="001E733E">
        <w:rPr>
          <w:rFonts w:ascii="Arial" w:hAnsi="Arial" w:cs="Arial"/>
          <w:sz w:val="22"/>
          <w:szCs w:val="22"/>
        </w:rPr>
        <w:t>.</w:t>
      </w:r>
      <w:r>
        <w:rPr>
          <w:rFonts w:ascii="Arial" w:hAnsi="Arial" w:cs="Arial"/>
          <w:sz w:val="22"/>
          <w:szCs w:val="22"/>
        </w:rPr>
        <w:t>“</w:t>
      </w:r>
      <w:r w:rsidR="00DA30FA" w:rsidRPr="009A1DD6">
        <w:rPr>
          <w:rFonts w:ascii="Arial" w:hAnsi="Arial" w:cs="Arial"/>
          <w:sz w:val="22"/>
          <w:szCs w:val="22"/>
        </w:rPr>
        <w:t xml:space="preserve"> Zum einen geh</w:t>
      </w:r>
      <w:r>
        <w:rPr>
          <w:rFonts w:ascii="Arial" w:hAnsi="Arial" w:cs="Arial"/>
          <w:sz w:val="22"/>
          <w:szCs w:val="22"/>
        </w:rPr>
        <w:t>e</w:t>
      </w:r>
      <w:r w:rsidR="00DA30FA" w:rsidRPr="009A1DD6">
        <w:rPr>
          <w:rFonts w:ascii="Arial" w:hAnsi="Arial" w:cs="Arial"/>
          <w:sz w:val="22"/>
          <w:szCs w:val="22"/>
        </w:rPr>
        <w:t xml:space="preserve"> es also darum, wie bisherige Anwendungen für die digitale Welt optimiert und zugänglich gemacht werden können</w:t>
      </w:r>
      <w:r w:rsidR="001E733E">
        <w:rPr>
          <w:rFonts w:ascii="Arial" w:hAnsi="Arial" w:cs="Arial"/>
          <w:sz w:val="22"/>
          <w:szCs w:val="22"/>
        </w:rPr>
        <w:t>. Z</w:t>
      </w:r>
      <w:r w:rsidR="00DA30FA" w:rsidRPr="009A1DD6">
        <w:rPr>
          <w:rFonts w:ascii="Arial" w:hAnsi="Arial" w:cs="Arial"/>
          <w:sz w:val="22"/>
          <w:szCs w:val="22"/>
        </w:rPr>
        <w:t>um anderen</w:t>
      </w:r>
      <w:r w:rsidR="001E733E">
        <w:rPr>
          <w:rFonts w:ascii="Arial" w:hAnsi="Arial" w:cs="Arial"/>
          <w:sz w:val="22"/>
          <w:szCs w:val="22"/>
        </w:rPr>
        <w:t xml:space="preserve"> </w:t>
      </w:r>
      <w:r w:rsidR="0061132C">
        <w:rPr>
          <w:rFonts w:ascii="Arial" w:hAnsi="Arial" w:cs="Arial"/>
          <w:sz w:val="22"/>
          <w:szCs w:val="22"/>
        </w:rPr>
        <w:t>müsse geklärt werden</w:t>
      </w:r>
      <w:r w:rsidR="001E733E">
        <w:rPr>
          <w:rFonts w:ascii="Arial" w:hAnsi="Arial" w:cs="Arial"/>
          <w:sz w:val="22"/>
          <w:szCs w:val="22"/>
        </w:rPr>
        <w:t xml:space="preserve">, </w:t>
      </w:r>
      <w:r w:rsidR="00DA30FA" w:rsidRPr="009A1DD6">
        <w:rPr>
          <w:rFonts w:ascii="Arial" w:hAnsi="Arial" w:cs="Arial"/>
          <w:sz w:val="22"/>
          <w:szCs w:val="22"/>
        </w:rPr>
        <w:t>welche Anforderungen dies für die Produktion von morgen mit sich bringt.</w:t>
      </w:r>
    </w:p>
    <w:p w:rsidR="0061132C" w:rsidRPr="009A1DD6" w:rsidRDefault="0061132C" w:rsidP="007D16E8">
      <w:pPr>
        <w:pStyle w:val="NurText"/>
        <w:spacing w:line="360" w:lineRule="auto"/>
        <w:jc w:val="left"/>
        <w:rPr>
          <w:rFonts w:ascii="Arial" w:hAnsi="Arial" w:cs="Arial"/>
          <w:sz w:val="22"/>
          <w:szCs w:val="22"/>
        </w:rPr>
      </w:pPr>
    </w:p>
    <w:p w:rsidR="007B0ED2" w:rsidRDefault="00DA30FA" w:rsidP="00DA30FA">
      <w:pPr>
        <w:pStyle w:val="NurText"/>
        <w:spacing w:line="360" w:lineRule="auto"/>
        <w:jc w:val="left"/>
        <w:rPr>
          <w:rFonts w:ascii="Arial" w:hAnsi="Arial" w:cs="Arial"/>
          <w:sz w:val="22"/>
          <w:szCs w:val="22"/>
        </w:rPr>
      </w:pPr>
      <w:r w:rsidRPr="009A1DD6">
        <w:rPr>
          <w:rFonts w:ascii="Arial" w:hAnsi="Arial" w:cs="Arial"/>
          <w:sz w:val="22"/>
          <w:szCs w:val="22"/>
        </w:rPr>
        <w:t xml:space="preserve">Neben der Entwicklung </w:t>
      </w:r>
      <w:r w:rsidR="007D16E8">
        <w:rPr>
          <w:rFonts w:ascii="Arial" w:hAnsi="Arial" w:cs="Arial"/>
          <w:sz w:val="22"/>
          <w:szCs w:val="22"/>
        </w:rPr>
        <w:t>von</w:t>
      </w:r>
      <w:r w:rsidRPr="009A1DD6">
        <w:rPr>
          <w:rFonts w:ascii="Arial" w:hAnsi="Arial" w:cs="Arial"/>
          <w:sz w:val="22"/>
          <w:szCs w:val="22"/>
        </w:rPr>
        <w:t xml:space="preserve"> Softwarelösungen will </w:t>
      </w:r>
      <w:proofErr w:type="spellStart"/>
      <w:r w:rsidRPr="009A1DD6">
        <w:rPr>
          <w:rFonts w:ascii="Arial" w:hAnsi="Arial" w:cs="Arial"/>
          <w:sz w:val="22"/>
          <w:szCs w:val="22"/>
        </w:rPr>
        <w:t>E</w:t>
      </w:r>
      <w:r w:rsidR="007D16E8">
        <w:rPr>
          <w:rFonts w:ascii="Arial" w:hAnsi="Arial" w:cs="Arial"/>
          <w:sz w:val="22"/>
          <w:szCs w:val="22"/>
        </w:rPr>
        <w:t>mag</w:t>
      </w:r>
      <w:proofErr w:type="spellEnd"/>
      <w:r w:rsidRPr="009A1DD6">
        <w:rPr>
          <w:rFonts w:ascii="Arial" w:hAnsi="Arial" w:cs="Arial"/>
          <w:sz w:val="22"/>
          <w:szCs w:val="22"/>
        </w:rPr>
        <w:t xml:space="preserve"> </w:t>
      </w:r>
      <w:r w:rsidR="007D16E8">
        <w:rPr>
          <w:rFonts w:ascii="Arial" w:hAnsi="Arial" w:cs="Arial"/>
          <w:sz w:val="22"/>
          <w:szCs w:val="22"/>
        </w:rPr>
        <w:t>auch</w:t>
      </w:r>
      <w:r w:rsidRPr="009A1DD6">
        <w:rPr>
          <w:rFonts w:ascii="Arial" w:hAnsi="Arial" w:cs="Arial"/>
          <w:sz w:val="22"/>
          <w:szCs w:val="22"/>
        </w:rPr>
        <w:t xml:space="preserve"> die entsprechende Hardware – in Form von Werkzeugmaschinen und Automationslösungen – für die </w:t>
      </w:r>
      <w:r w:rsidRPr="00E00257">
        <w:rPr>
          <w:rFonts w:ascii="Arial" w:hAnsi="Arial" w:cs="Arial"/>
          <w:i/>
          <w:sz w:val="22"/>
          <w:szCs w:val="22"/>
        </w:rPr>
        <w:t>Smart Factory</w:t>
      </w:r>
      <w:r w:rsidRPr="009A1DD6">
        <w:rPr>
          <w:rFonts w:ascii="Arial" w:hAnsi="Arial" w:cs="Arial"/>
          <w:sz w:val="22"/>
          <w:szCs w:val="22"/>
        </w:rPr>
        <w:t xml:space="preserve"> fit machen. </w:t>
      </w:r>
      <w:r w:rsidR="0061132C">
        <w:rPr>
          <w:rFonts w:ascii="Arial" w:hAnsi="Arial" w:cs="Arial"/>
          <w:sz w:val="22"/>
          <w:szCs w:val="22"/>
        </w:rPr>
        <w:t xml:space="preserve">Ein </w:t>
      </w:r>
      <w:r w:rsidRPr="009A1DD6">
        <w:rPr>
          <w:rFonts w:ascii="Arial" w:hAnsi="Arial" w:cs="Arial"/>
          <w:sz w:val="22"/>
          <w:szCs w:val="22"/>
        </w:rPr>
        <w:t xml:space="preserve">Beispiel dafür sind die modularen Maschinen und das dazu passende modulare Automationskonzept </w:t>
      </w:r>
      <w:proofErr w:type="spellStart"/>
      <w:r w:rsidRPr="00E00257">
        <w:rPr>
          <w:rFonts w:ascii="Arial" w:hAnsi="Arial" w:cs="Arial"/>
          <w:i/>
          <w:sz w:val="22"/>
          <w:szCs w:val="22"/>
        </w:rPr>
        <w:t>Track</w:t>
      </w:r>
      <w:r w:rsidR="007D16E8" w:rsidRPr="00E00257">
        <w:rPr>
          <w:rFonts w:ascii="Arial" w:hAnsi="Arial" w:cs="Arial"/>
          <w:i/>
          <w:sz w:val="22"/>
          <w:szCs w:val="22"/>
        </w:rPr>
        <w:t>m</w:t>
      </w:r>
      <w:r w:rsidRPr="00E00257">
        <w:rPr>
          <w:rFonts w:ascii="Arial" w:hAnsi="Arial" w:cs="Arial"/>
          <w:i/>
          <w:sz w:val="22"/>
          <w:szCs w:val="22"/>
        </w:rPr>
        <w:t>otion</w:t>
      </w:r>
      <w:proofErr w:type="spellEnd"/>
      <w:r w:rsidRPr="009A1DD6">
        <w:rPr>
          <w:rFonts w:ascii="Arial" w:hAnsi="Arial" w:cs="Arial"/>
          <w:sz w:val="22"/>
          <w:szCs w:val="22"/>
        </w:rPr>
        <w:t>. Die Kombination erlaubt den Aufbau von Fertigungslinien nach dem Baukastenprinzip. Bearbeitungsprozesse werden in einfach zu handhabende Teilprozesse zerlegt und auf den entsprechenden modularen Maschinen eingerichtet</w:t>
      </w:r>
      <w:r w:rsidR="007B0ED2">
        <w:rPr>
          <w:rFonts w:ascii="Arial" w:hAnsi="Arial" w:cs="Arial"/>
          <w:sz w:val="22"/>
          <w:szCs w:val="22"/>
        </w:rPr>
        <w:t xml:space="preserve"> – </w:t>
      </w:r>
      <w:r w:rsidR="001E733E">
        <w:rPr>
          <w:rFonts w:ascii="Arial" w:hAnsi="Arial" w:cs="Arial"/>
          <w:sz w:val="22"/>
          <w:szCs w:val="22"/>
        </w:rPr>
        <w:t xml:space="preserve">was </w:t>
      </w:r>
      <w:r w:rsidR="007B0ED2">
        <w:rPr>
          <w:rFonts w:ascii="Arial" w:hAnsi="Arial" w:cs="Arial"/>
          <w:sz w:val="22"/>
          <w:szCs w:val="22"/>
        </w:rPr>
        <w:t xml:space="preserve">beispielsweise in der </w:t>
      </w:r>
      <w:r w:rsidRPr="009A1DD6">
        <w:rPr>
          <w:rFonts w:ascii="Arial" w:hAnsi="Arial" w:cs="Arial"/>
          <w:sz w:val="22"/>
          <w:szCs w:val="22"/>
        </w:rPr>
        <w:t>Kettenradfertigung</w:t>
      </w:r>
      <w:r w:rsidR="001E733E">
        <w:rPr>
          <w:rFonts w:ascii="Arial" w:hAnsi="Arial" w:cs="Arial"/>
          <w:sz w:val="22"/>
          <w:szCs w:val="22"/>
        </w:rPr>
        <w:t xml:space="preserve"> bereits praktiziert </w:t>
      </w:r>
      <w:r w:rsidR="001E733E">
        <w:rPr>
          <w:rFonts w:ascii="Arial" w:hAnsi="Arial" w:cs="Arial"/>
          <w:sz w:val="22"/>
          <w:szCs w:val="22"/>
        </w:rPr>
        <w:lastRenderedPageBreak/>
        <w:t>wird</w:t>
      </w:r>
      <w:r w:rsidR="007B0ED2">
        <w:rPr>
          <w:rFonts w:ascii="Arial" w:hAnsi="Arial" w:cs="Arial"/>
          <w:sz w:val="22"/>
          <w:szCs w:val="22"/>
        </w:rPr>
        <w:t>. Dabei werden m</w:t>
      </w:r>
      <w:r w:rsidRPr="009A1DD6">
        <w:rPr>
          <w:rFonts w:ascii="Arial" w:hAnsi="Arial" w:cs="Arial"/>
          <w:sz w:val="22"/>
          <w:szCs w:val="22"/>
        </w:rPr>
        <w:t xml:space="preserve">it dem Automationssystem </w:t>
      </w:r>
      <w:proofErr w:type="spellStart"/>
      <w:r w:rsidRPr="00E00257">
        <w:rPr>
          <w:rFonts w:ascii="Arial" w:hAnsi="Arial" w:cs="Arial"/>
          <w:i/>
          <w:sz w:val="22"/>
          <w:szCs w:val="22"/>
        </w:rPr>
        <w:t>Track</w:t>
      </w:r>
      <w:r w:rsidR="007B0ED2" w:rsidRPr="00E00257">
        <w:rPr>
          <w:rFonts w:ascii="Arial" w:hAnsi="Arial" w:cs="Arial"/>
          <w:i/>
          <w:sz w:val="22"/>
          <w:szCs w:val="22"/>
        </w:rPr>
        <w:t>m</w:t>
      </w:r>
      <w:r w:rsidRPr="00E00257">
        <w:rPr>
          <w:rFonts w:ascii="Arial" w:hAnsi="Arial" w:cs="Arial"/>
          <w:i/>
          <w:sz w:val="22"/>
          <w:szCs w:val="22"/>
        </w:rPr>
        <w:t>otion</w:t>
      </w:r>
      <w:proofErr w:type="spellEnd"/>
      <w:r w:rsidRPr="009A1DD6">
        <w:rPr>
          <w:rFonts w:ascii="Arial" w:hAnsi="Arial" w:cs="Arial"/>
          <w:sz w:val="22"/>
          <w:szCs w:val="22"/>
        </w:rPr>
        <w:t xml:space="preserve"> die modularen Maschinen sehr einfach und effizient verkettet.</w:t>
      </w:r>
    </w:p>
    <w:p w:rsidR="0061132C" w:rsidRDefault="0061132C" w:rsidP="00DA30FA">
      <w:pPr>
        <w:pStyle w:val="NurText"/>
        <w:spacing w:line="360" w:lineRule="auto"/>
        <w:jc w:val="left"/>
        <w:rPr>
          <w:rFonts w:ascii="Arial" w:hAnsi="Arial" w:cs="Arial"/>
          <w:sz w:val="22"/>
          <w:szCs w:val="22"/>
        </w:rPr>
      </w:pPr>
    </w:p>
    <w:p w:rsidR="0061132C" w:rsidRDefault="007B0ED2" w:rsidP="00DA30FA">
      <w:pPr>
        <w:pStyle w:val="NurText"/>
        <w:spacing w:line="360" w:lineRule="auto"/>
        <w:jc w:val="left"/>
        <w:rPr>
          <w:rFonts w:ascii="Arial" w:hAnsi="Arial" w:cs="Arial"/>
          <w:sz w:val="22"/>
          <w:szCs w:val="22"/>
        </w:rPr>
      </w:pPr>
      <w:r>
        <w:rPr>
          <w:rFonts w:ascii="Arial" w:hAnsi="Arial" w:cs="Arial"/>
          <w:sz w:val="22"/>
          <w:szCs w:val="22"/>
        </w:rPr>
        <w:t>M</w:t>
      </w:r>
      <w:r w:rsidR="00DA30FA" w:rsidRPr="009A1DD6">
        <w:rPr>
          <w:rFonts w:ascii="Arial" w:hAnsi="Arial" w:cs="Arial"/>
          <w:sz w:val="22"/>
          <w:szCs w:val="22"/>
        </w:rPr>
        <w:t>it</w:t>
      </w:r>
      <w:r>
        <w:rPr>
          <w:rFonts w:ascii="Arial" w:hAnsi="Arial" w:cs="Arial"/>
          <w:sz w:val="22"/>
          <w:szCs w:val="22"/>
        </w:rPr>
        <w:t xml:space="preserve"> einer</w:t>
      </w:r>
      <w:r w:rsidR="00DA30FA" w:rsidRPr="009A1DD6">
        <w:rPr>
          <w:rFonts w:ascii="Arial" w:hAnsi="Arial" w:cs="Arial"/>
          <w:sz w:val="22"/>
          <w:szCs w:val="22"/>
        </w:rPr>
        <w:t xml:space="preserve"> einheitliche</w:t>
      </w:r>
      <w:r>
        <w:rPr>
          <w:rFonts w:ascii="Arial" w:hAnsi="Arial" w:cs="Arial"/>
          <w:sz w:val="22"/>
          <w:szCs w:val="22"/>
        </w:rPr>
        <w:t>n</w:t>
      </w:r>
      <w:r w:rsidR="00DA30FA" w:rsidRPr="009A1DD6">
        <w:rPr>
          <w:rFonts w:ascii="Arial" w:hAnsi="Arial" w:cs="Arial"/>
          <w:sz w:val="22"/>
          <w:szCs w:val="22"/>
        </w:rPr>
        <w:t xml:space="preserve"> </w:t>
      </w:r>
      <w:proofErr w:type="spellStart"/>
      <w:r w:rsidR="00DA30FA" w:rsidRPr="00E00257">
        <w:rPr>
          <w:rFonts w:ascii="Arial" w:hAnsi="Arial" w:cs="Arial"/>
          <w:i/>
          <w:sz w:val="22"/>
          <w:szCs w:val="22"/>
        </w:rPr>
        <w:t>Usability</w:t>
      </w:r>
      <w:proofErr w:type="spellEnd"/>
      <w:r w:rsidR="00DA30FA" w:rsidRPr="009A1DD6">
        <w:rPr>
          <w:rFonts w:ascii="Arial" w:hAnsi="Arial" w:cs="Arial"/>
          <w:sz w:val="22"/>
          <w:szCs w:val="22"/>
        </w:rPr>
        <w:t xml:space="preserve"> der Software</w:t>
      </w:r>
      <w:r>
        <w:rPr>
          <w:rFonts w:ascii="Arial" w:hAnsi="Arial" w:cs="Arial"/>
          <w:sz w:val="22"/>
          <w:szCs w:val="22"/>
        </w:rPr>
        <w:t xml:space="preserve"> wollen die </w:t>
      </w:r>
      <w:proofErr w:type="spellStart"/>
      <w:r>
        <w:rPr>
          <w:rFonts w:ascii="Arial" w:hAnsi="Arial" w:cs="Arial"/>
          <w:sz w:val="22"/>
          <w:szCs w:val="22"/>
        </w:rPr>
        <w:t>Salacher</w:t>
      </w:r>
      <w:proofErr w:type="spellEnd"/>
      <w:r w:rsidR="00DA30FA" w:rsidRPr="009A1DD6">
        <w:rPr>
          <w:rFonts w:ascii="Arial" w:hAnsi="Arial" w:cs="Arial"/>
          <w:sz w:val="22"/>
          <w:szCs w:val="22"/>
        </w:rPr>
        <w:t xml:space="preserve"> </w:t>
      </w:r>
      <w:r>
        <w:rPr>
          <w:rFonts w:ascii="Arial" w:hAnsi="Arial" w:cs="Arial"/>
          <w:sz w:val="22"/>
          <w:szCs w:val="22"/>
        </w:rPr>
        <w:t>„</w:t>
      </w:r>
      <w:r w:rsidR="00DA30FA" w:rsidRPr="009A1DD6">
        <w:rPr>
          <w:rFonts w:ascii="Arial" w:hAnsi="Arial" w:cs="Arial"/>
          <w:sz w:val="22"/>
          <w:szCs w:val="22"/>
        </w:rPr>
        <w:t>Steuerung, Überwachung und Analyse der Produktion vereinfachen</w:t>
      </w:r>
      <w:r>
        <w:rPr>
          <w:rFonts w:ascii="Arial" w:hAnsi="Arial" w:cs="Arial"/>
          <w:sz w:val="22"/>
          <w:szCs w:val="22"/>
        </w:rPr>
        <w:t xml:space="preserve">“. In der Praxis, so Hagenlocher, funktioniere das so: </w:t>
      </w:r>
      <w:r w:rsidR="00EA07FF">
        <w:rPr>
          <w:rFonts w:ascii="Arial" w:hAnsi="Arial" w:cs="Arial"/>
          <w:sz w:val="22"/>
          <w:szCs w:val="22"/>
        </w:rPr>
        <w:t>„</w:t>
      </w:r>
      <w:r w:rsidR="00DA30FA" w:rsidRPr="009A1DD6">
        <w:rPr>
          <w:rFonts w:ascii="Arial" w:hAnsi="Arial" w:cs="Arial"/>
          <w:sz w:val="22"/>
          <w:szCs w:val="22"/>
        </w:rPr>
        <w:t xml:space="preserve">Die </w:t>
      </w:r>
      <w:proofErr w:type="spellStart"/>
      <w:r w:rsidR="00DA30FA" w:rsidRPr="00E00257">
        <w:rPr>
          <w:rFonts w:ascii="Arial" w:hAnsi="Arial" w:cs="Arial"/>
          <w:i/>
          <w:sz w:val="22"/>
          <w:szCs w:val="22"/>
        </w:rPr>
        <w:t>Usability</w:t>
      </w:r>
      <w:proofErr w:type="spellEnd"/>
      <w:r w:rsidR="00DA30FA" w:rsidRPr="009A1DD6">
        <w:rPr>
          <w:rFonts w:ascii="Arial" w:hAnsi="Arial" w:cs="Arial"/>
          <w:sz w:val="22"/>
          <w:szCs w:val="22"/>
        </w:rPr>
        <w:t xml:space="preserve"> oder </w:t>
      </w:r>
      <w:r w:rsidR="00DA30FA" w:rsidRPr="00E00257">
        <w:rPr>
          <w:rFonts w:ascii="Arial" w:hAnsi="Arial" w:cs="Arial"/>
          <w:i/>
          <w:sz w:val="22"/>
          <w:szCs w:val="22"/>
        </w:rPr>
        <w:t>Userexperience</w:t>
      </w:r>
      <w:r w:rsidR="00DA30FA" w:rsidRPr="009A1DD6">
        <w:rPr>
          <w:rFonts w:ascii="Arial" w:hAnsi="Arial" w:cs="Arial"/>
          <w:sz w:val="22"/>
          <w:szCs w:val="22"/>
        </w:rPr>
        <w:t xml:space="preserve"> (UX) sind Entwicklungen innerhalb der Digitalisierung und beschreiben die Erfahrungen, die ein Endanwender mit einer Software macht. Gerade im Bereich der Mobile-Apps ist eine positive UX maßgeblich am Erfolg einer Software beteiligt.</w:t>
      </w:r>
      <w:r w:rsidR="00EA07FF">
        <w:rPr>
          <w:rFonts w:ascii="Arial" w:hAnsi="Arial" w:cs="Arial"/>
          <w:sz w:val="22"/>
          <w:szCs w:val="22"/>
        </w:rPr>
        <w:t>“</w:t>
      </w:r>
      <w:r w:rsidR="00DA30FA" w:rsidRPr="009A1DD6">
        <w:rPr>
          <w:rFonts w:ascii="Arial" w:hAnsi="Arial" w:cs="Arial"/>
          <w:sz w:val="22"/>
          <w:szCs w:val="22"/>
        </w:rPr>
        <w:t xml:space="preserve"> Der </w:t>
      </w:r>
      <w:r w:rsidR="00EA07FF">
        <w:rPr>
          <w:rFonts w:ascii="Arial" w:hAnsi="Arial" w:cs="Arial"/>
          <w:sz w:val="22"/>
          <w:szCs w:val="22"/>
        </w:rPr>
        <w:t>Anwender</w:t>
      </w:r>
      <w:r w:rsidR="00DA30FA" w:rsidRPr="009A1DD6">
        <w:rPr>
          <w:rFonts w:ascii="Arial" w:hAnsi="Arial" w:cs="Arial"/>
          <w:sz w:val="22"/>
          <w:szCs w:val="22"/>
        </w:rPr>
        <w:t xml:space="preserve"> erwarte heutzutage nicht nur eine inhaltlich gute Software, sondern auch eine intuitive Bedienung, die </w:t>
      </w:r>
      <w:r w:rsidR="0061132C">
        <w:rPr>
          <w:rFonts w:ascii="Arial" w:hAnsi="Arial" w:cs="Arial"/>
          <w:sz w:val="22"/>
          <w:szCs w:val="22"/>
        </w:rPr>
        <w:t xml:space="preserve">einen schnellen Start ohne aufwändige Schulung ermöglicht. </w:t>
      </w:r>
    </w:p>
    <w:p w:rsidR="0061132C" w:rsidRDefault="0061132C" w:rsidP="00DA30FA">
      <w:pPr>
        <w:pStyle w:val="NurText"/>
        <w:spacing w:line="360" w:lineRule="auto"/>
        <w:jc w:val="left"/>
        <w:rPr>
          <w:rFonts w:ascii="Arial" w:hAnsi="Arial" w:cs="Arial"/>
          <w:sz w:val="22"/>
          <w:szCs w:val="22"/>
        </w:rPr>
      </w:pPr>
    </w:p>
    <w:p w:rsidR="00EA07FF" w:rsidRDefault="00EA07FF" w:rsidP="00DA30FA">
      <w:pPr>
        <w:pStyle w:val="NurText"/>
        <w:spacing w:line="360" w:lineRule="auto"/>
        <w:jc w:val="left"/>
        <w:rPr>
          <w:rFonts w:ascii="Arial" w:hAnsi="Arial" w:cs="Arial"/>
          <w:sz w:val="22"/>
          <w:szCs w:val="22"/>
        </w:rPr>
      </w:pPr>
      <w:r>
        <w:rPr>
          <w:rFonts w:ascii="Arial" w:hAnsi="Arial" w:cs="Arial"/>
          <w:sz w:val="22"/>
          <w:szCs w:val="22"/>
        </w:rPr>
        <w:t>„</w:t>
      </w:r>
      <w:r w:rsidR="0061132C">
        <w:rPr>
          <w:rFonts w:ascii="Arial" w:hAnsi="Arial" w:cs="Arial"/>
          <w:sz w:val="22"/>
          <w:szCs w:val="22"/>
        </w:rPr>
        <w:t>Wir freuen uns darauf</w:t>
      </w:r>
      <w:r>
        <w:rPr>
          <w:rFonts w:ascii="Arial" w:hAnsi="Arial" w:cs="Arial"/>
          <w:sz w:val="22"/>
          <w:szCs w:val="22"/>
        </w:rPr>
        <w:t>“</w:t>
      </w:r>
      <w:r w:rsidR="0061132C">
        <w:rPr>
          <w:rFonts w:ascii="Arial" w:hAnsi="Arial" w:cs="Arial"/>
          <w:sz w:val="22"/>
          <w:szCs w:val="22"/>
        </w:rPr>
        <w:t>,</w:t>
      </w:r>
      <w:r>
        <w:rPr>
          <w:rFonts w:ascii="Arial" w:hAnsi="Arial" w:cs="Arial"/>
          <w:sz w:val="22"/>
          <w:szCs w:val="22"/>
        </w:rPr>
        <w:t xml:space="preserve"> so der </w:t>
      </w:r>
      <w:r w:rsidR="001E733E">
        <w:rPr>
          <w:rFonts w:ascii="Arial" w:hAnsi="Arial" w:cs="Arial"/>
          <w:sz w:val="22"/>
          <w:szCs w:val="22"/>
        </w:rPr>
        <w:t xml:space="preserve">Chef des </w:t>
      </w:r>
      <w:r>
        <w:rPr>
          <w:rFonts w:ascii="Arial" w:hAnsi="Arial" w:cs="Arial"/>
          <w:sz w:val="22"/>
          <w:szCs w:val="22"/>
        </w:rPr>
        <w:t>Marketing,</w:t>
      </w:r>
      <w:r w:rsidR="00DA30FA" w:rsidRPr="009A1DD6">
        <w:rPr>
          <w:rFonts w:ascii="Arial" w:hAnsi="Arial" w:cs="Arial"/>
          <w:sz w:val="22"/>
          <w:szCs w:val="22"/>
        </w:rPr>
        <w:t xml:space="preserve"> </w:t>
      </w:r>
      <w:r>
        <w:rPr>
          <w:rFonts w:ascii="Arial" w:hAnsi="Arial" w:cs="Arial"/>
          <w:sz w:val="22"/>
          <w:szCs w:val="22"/>
        </w:rPr>
        <w:t>„</w:t>
      </w:r>
      <w:r w:rsidR="00DA30FA" w:rsidRPr="009A1DD6">
        <w:rPr>
          <w:rFonts w:ascii="Arial" w:hAnsi="Arial" w:cs="Arial"/>
          <w:sz w:val="22"/>
          <w:szCs w:val="22"/>
        </w:rPr>
        <w:t>Kunden und Interessenten unsere neuen Lösungen auf der EMO</w:t>
      </w:r>
      <w:r>
        <w:rPr>
          <w:rFonts w:ascii="Arial" w:hAnsi="Arial" w:cs="Arial"/>
          <w:sz w:val="22"/>
          <w:szCs w:val="22"/>
        </w:rPr>
        <w:t xml:space="preserve"> Hannover 2017</w:t>
      </w:r>
      <w:r w:rsidR="00DA30FA" w:rsidRPr="009A1DD6">
        <w:rPr>
          <w:rFonts w:ascii="Arial" w:hAnsi="Arial" w:cs="Arial"/>
          <w:sz w:val="22"/>
          <w:szCs w:val="22"/>
        </w:rPr>
        <w:t xml:space="preserve"> zu präsentieren und im direkten Austausch weitere Ideen und Meinungen zu </w:t>
      </w:r>
      <w:r w:rsidR="0061132C">
        <w:rPr>
          <w:rFonts w:ascii="Arial" w:hAnsi="Arial" w:cs="Arial"/>
          <w:sz w:val="22"/>
          <w:szCs w:val="22"/>
        </w:rPr>
        <w:t>sammeln</w:t>
      </w:r>
      <w:r w:rsidR="00DA30FA" w:rsidRPr="009A1DD6">
        <w:rPr>
          <w:rFonts w:ascii="Arial" w:hAnsi="Arial" w:cs="Arial"/>
          <w:sz w:val="22"/>
          <w:szCs w:val="22"/>
        </w:rPr>
        <w:t xml:space="preserve">, um unsere Produkte noch stärker auf </w:t>
      </w:r>
      <w:r w:rsidR="001E733E">
        <w:rPr>
          <w:rFonts w:ascii="Arial" w:hAnsi="Arial" w:cs="Arial"/>
          <w:sz w:val="22"/>
          <w:szCs w:val="22"/>
        </w:rPr>
        <w:t xml:space="preserve">die </w:t>
      </w:r>
      <w:r w:rsidR="00DA30FA" w:rsidRPr="009A1DD6">
        <w:rPr>
          <w:rFonts w:ascii="Arial" w:hAnsi="Arial" w:cs="Arial"/>
          <w:sz w:val="22"/>
          <w:szCs w:val="22"/>
        </w:rPr>
        <w:t xml:space="preserve">Anforderungen </w:t>
      </w:r>
      <w:r w:rsidR="001E733E">
        <w:rPr>
          <w:rFonts w:ascii="Arial" w:hAnsi="Arial" w:cs="Arial"/>
          <w:sz w:val="22"/>
          <w:szCs w:val="22"/>
        </w:rPr>
        <w:t xml:space="preserve">in der Industrie </w:t>
      </w:r>
      <w:r w:rsidR="00DA30FA" w:rsidRPr="009A1DD6">
        <w:rPr>
          <w:rFonts w:ascii="Arial" w:hAnsi="Arial" w:cs="Arial"/>
          <w:sz w:val="22"/>
          <w:szCs w:val="22"/>
        </w:rPr>
        <w:t>zuschneiden zu können</w:t>
      </w:r>
      <w:r>
        <w:rPr>
          <w:rFonts w:ascii="Arial" w:hAnsi="Arial" w:cs="Arial"/>
          <w:sz w:val="22"/>
          <w:szCs w:val="22"/>
        </w:rPr>
        <w:t>“</w:t>
      </w:r>
      <w:r w:rsidR="00DA30FA" w:rsidRPr="009A1DD6">
        <w:rPr>
          <w:rFonts w:ascii="Arial" w:hAnsi="Arial" w:cs="Arial"/>
          <w:sz w:val="22"/>
          <w:szCs w:val="22"/>
        </w:rPr>
        <w:t>.</w:t>
      </w:r>
    </w:p>
    <w:p w:rsidR="00EA07FF" w:rsidRDefault="00EA07FF" w:rsidP="00DA30FA">
      <w:pPr>
        <w:pStyle w:val="NurText"/>
        <w:spacing w:line="360" w:lineRule="auto"/>
        <w:jc w:val="left"/>
        <w:rPr>
          <w:rFonts w:ascii="Arial" w:hAnsi="Arial" w:cs="Arial"/>
          <w:sz w:val="22"/>
          <w:szCs w:val="22"/>
        </w:rPr>
      </w:pPr>
    </w:p>
    <w:p w:rsidR="00EA07FF" w:rsidRPr="00EA07FF" w:rsidRDefault="00EA07FF" w:rsidP="00DA30FA">
      <w:pPr>
        <w:pStyle w:val="NurText"/>
        <w:spacing w:line="360" w:lineRule="auto"/>
        <w:jc w:val="left"/>
        <w:rPr>
          <w:rFonts w:ascii="Arial" w:hAnsi="Arial" w:cs="Arial"/>
          <w:b/>
          <w:sz w:val="22"/>
          <w:szCs w:val="22"/>
        </w:rPr>
      </w:pPr>
      <w:r w:rsidRPr="00EA07FF">
        <w:rPr>
          <w:rFonts w:ascii="Arial" w:hAnsi="Arial" w:cs="Arial"/>
          <w:b/>
          <w:sz w:val="22"/>
          <w:szCs w:val="22"/>
        </w:rPr>
        <w:t xml:space="preserve">Lösungen in der </w:t>
      </w:r>
      <w:proofErr w:type="spellStart"/>
      <w:r w:rsidRPr="00EA07FF">
        <w:rPr>
          <w:rFonts w:ascii="Arial" w:hAnsi="Arial" w:cs="Arial"/>
          <w:b/>
          <w:sz w:val="22"/>
          <w:szCs w:val="22"/>
        </w:rPr>
        <w:t>Cloud</w:t>
      </w:r>
      <w:proofErr w:type="spellEnd"/>
      <w:r w:rsidRPr="00EA07FF">
        <w:rPr>
          <w:rFonts w:ascii="Arial" w:hAnsi="Arial" w:cs="Arial"/>
          <w:b/>
          <w:sz w:val="22"/>
          <w:szCs w:val="22"/>
        </w:rPr>
        <w:t xml:space="preserve"> und an der Maschine</w:t>
      </w:r>
    </w:p>
    <w:p w:rsidR="002C2E70" w:rsidRDefault="00EA07FF" w:rsidP="000F36CF">
      <w:pPr>
        <w:pStyle w:val="NurText"/>
        <w:spacing w:line="360" w:lineRule="auto"/>
        <w:jc w:val="left"/>
        <w:rPr>
          <w:rFonts w:ascii="Arial" w:hAnsi="Arial" w:cs="Arial"/>
          <w:sz w:val="22"/>
          <w:szCs w:val="22"/>
        </w:rPr>
      </w:pPr>
      <w:r>
        <w:rPr>
          <w:rFonts w:ascii="Arial" w:hAnsi="Arial" w:cs="Arial"/>
          <w:sz w:val="22"/>
          <w:szCs w:val="22"/>
        </w:rPr>
        <w:t>Ein Werkzeug zur Prozessoptimierung ist auch di</w:t>
      </w:r>
      <w:r w:rsidR="000F36CF" w:rsidRPr="008D7C2C">
        <w:rPr>
          <w:rFonts w:ascii="Arial" w:hAnsi="Arial" w:cs="Arial"/>
          <w:sz w:val="22"/>
          <w:szCs w:val="22"/>
        </w:rPr>
        <w:t xml:space="preserve">e </w:t>
      </w:r>
      <w:r w:rsidR="000F36CF" w:rsidRPr="00E00257">
        <w:rPr>
          <w:rFonts w:ascii="Arial" w:hAnsi="Arial" w:cs="Arial"/>
          <w:i/>
          <w:sz w:val="22"/>
          <w:szCs w:val="22"/>
        </w:rPr>
        <w:t xml:space="preserve">Tool </w:t>
      </w:r>
      <w:proofErr w:type="spellStart"/>
      <w:r w:rsidR="000F36CF" w:rsidRPr="00E00257">
        <w:rPr>
          <w:rFonts w:ascii="Arial" w:hAnsi="Arial" w:cs="Arial"/>
          <w:i/>
          <w:sz w:val="22"/>
          <w:szCs w:val="22"/>
        </w:rPr>
        <w:t>Lifecycle</w:t>
      </w:r>
      <w:proofErr w:type="spellEnd"/>
      <w:r w:rsidR="000F36CF" w:rsidRPr="00E00257">
        <w:rPr>
          <w:rFonts w:ascii="Arial" w:hAnsi="Arial" w:cs="Arial"/>
          <w:i/>
          <w:sz w:val="22"/>
          <w:szCs w:val="22"/>
        </w:rPr>
        <w:t xml:space="preserve"> Management Strategie</w:t>
      </w:r>
      <w:r w:rsidR="002C2E70" w:rsidRPr="00E00257">
        <w:rPr>
          <w:rFonts w:ascii="Arial" w:hAnsi="Arial" w:cs="Arial"/>
          <w:i/>
          <w:sz w:val="22"/>
          <w:szCs w:val="22"/>
        </w:rPr>
        <w:t xml:space="preserve"> (TLM)</w:t>
      </w:r>
      <w:r w:rsidR="000F36CF" w:rsidRPr="008D7C2C">
        <w:rPr>
          <w:rFonts w:ascii="Arial" w:hAnsi="Arial" w:cs="Arial"/>
          <w:sz w:val="22"/>
          <w:szCs w:val="22"/>
        </w:rPr>
        <w:t xml:space="preserve"> </w:t>
      </w:r>
      <w:r>
        <w:rPr>
          <w:rFonts w:ascii="Arial" w:hAnsi="Arial" w:cs="Arial"/>
          <w:sz w:val="22"/>
          <w:szCs w:val="22"/>
        </w:rPr>
        <w:t>der Tübinger TDM Systems Gm</w:t>
      </w:r>
      <w:r w:rsidR="002C2E70">
        <w:rPr>
          <w:rFonts w:ascii="Arial" w:hAnsi="Arial" w:cs="Arial"/>
          <w:sz w:val="22"/>
          <w:szCs w:val="22"/>
        </w:rPr>
        <w:t>bH</w:t>
      </w:r>
      <w:r w:rsidR="000F36CF" w:rsidRPr="008D7C2C">
        <w:rPr>
          <w:rFonts w:ascii="Arial" w:hAnsi="Arial" w:cs="Arial"/>
          <w:sz w:val="22"/>
          <w:szCs w:val="22"/>
        </w:rPr>
        <w:t xml:space="preserve">. </w:t>
      </w:r>
      <w:r>
        <w:rPr>
          <w:rFonts w:ascii="Arial" w:hAnsi="Arial" w:cs="Arial"/>
          <w:sz w:val="22"/>
          <w:szCs w:val="22"/>
        </w:rPr>
        <w:t xml:space="preserve">Geschäftsführer </w:t>
      </w:r>
      <w:r w:rsidRPr="008D7C2C">
        <w:rPr>
          <w:rFonts w:ascii="Arial" w:hAnsi="Arial" w:cs="Arial"/>
          <w:sz w:val="22"/>
          <w:szCs w:val="22"/>
        </w:rPr>
        <w:t>Peter Schneck</w:t>
      </w:r>
      <w:r>
        <w:rPr>
          <w:rFonts w:ascii="Arial" w:hAnsi="Arial" w:cs="Arial"/>
          <w:sz w:val="22"/>
          <w:szCs w:val="22"/>
        </w:rPr>
        <w:t xml:space="preserve"> erklärt, w</w:t>
      </w:r>
      <w:r w:rsidR="000F36CF" w:rsidRPr="008D7C2C">
        <w:rPr>
          <w:rFonts w:ascii="Arial" w:hAnsi="Arial" w:cs="Arial"/>
          <w:sz w:val="22"/>
          <w:szCs w:val="22"/>
        </w:rPr>
        <w:t>elche Bedeutung diese Strategie im Hinb</w:t>
      </w:r>
      <w:r>
        <w:rPr>
          <w:rFonts w:ascii="Arial" w:hAnsi="Arial" w:cs="Arial"/>
          <w:sz w:val="22"/>
          <w:szCs w:val="22"/>
        </w:rPr>
        <w:t xml:space="preserve">lick auf die Fabrik der Zukunft hat: </w:t>
      </w:r>
      <w:r w:rsidR="002C2E70">
        <w:rPr>
          <w:rFonts w:ascii="Arial" w:hAnsi="Arial" w:cs="Arial"/>
          <w:sz w:val="22"/>
          <w:szCs w:val="22"/>
        </w:rPr>
        <w:t>„</w:t>
      </w:r>
      <w:r w:rsidR="000F36CF" w:rsidRPr="008D7C2C">
        <w:rPr>
          <w:rFonts w:ascii="Arial" w:hAnsi="Arial" w:cs="Arial"/>
          <w:sz w:val="22"/>
          <w:szCs w:val="22"/>
        </w:rPr>
        <w:t>Vor zwei Jahren ha</w:t>
      </w:r>
      <w:r w:rsidR="002C2E70">
        <w:rPr>
          <w:rFonts w:ascii="Arial" w:hAnsi="Arial" w:cs="Arial"/>
          <w:sz w:val="22"/>
          <w:szCs w:val="22"/>
        </w:rPr>
        <w:t xml:space="preserve">ben wir </w:t>
      </w:r>
      <w:r w:rsidR="000F36CF" w:rsidRPr="008D7C2C">
        <w:rPr>
          <w:rFonts w:ascii="Arial" w:hAnsi="Arial" w:cs="Arial"/>
          <w:sz w:val="22"/>
          <w:szCs w:val="22"/>
        </w:rPr>
        <w:t>mit dem Aufsetzen d</w:t>
      </w:r>
      <w:r w:rsidR="002C2E70">
        <w:rPr>
          <w:rFonts w:ascii="Arial" w:hAnsi="Arial" w:cs="Arial"/>
          <w:sz w:val="22"/>
          <w:szCs w:val="22"/>
        </w:rPr>
        <w:t>ieser</w:t>
      </w:r>
      <w:r w:rsidR="000F36CF" w:rsidRPr="008D7C2C">
        <w:rPr>
          <w:rFonts w:ascii="Arial" w:hAnsi="Arial" w:cs="Arial"/>
          <w:sz w:val="22"/>
          <w:szCs w:val="22"/>
        </w:rPr>
        <w:t xml:space="preserve"> Strategie die klassische Werkzeugdatenverwaltung auf eine höhere Stufe gehoben. So ist das Alleinstellungsmerkmal </w:t>
      </w:r>
      <w:r w:rsidR="002C2E70">
        <w:rPr>
          <w:rFonts w:ascii="Arial" w:hAnsi="Arial" w:cs="Arial"/>
          <w:sz w:val="22"/>
          <w:szCs w:val="22"/>
        </w:rPr>
        <w:t>unserer</w:t>
      </w:r>
      <w:r w:rsidR="000F36CF" w:rsidRPr="008D7C2C">
        <w:rPr>
          <w:rFonts w:ascii="Arial" w:hAnsi="Arial" w:cs="Arial"/>
          <w:sz w:val="22"/>
          <w:szCs w:val="22"/>
        </w:rPr>
        <w:t xml:space="preserve"> Software, dass das System nicht nur einmal eingespeiste Informationen verwaltet und zur Verfügung stellt, sondern vor allem</w:t>
      </w:r>
      <w:r w:rsidR="008304AC">
        <w:rPr>
          <w:rFonts w:ascii="Arial" w:hAnsi="Arial" w:cs="Arial"/>
          <w:sz w:val="22"/>
          <w:szCs w:val="22"/>
        </w:rPr>
        <w:t xml:space="preserve">, dass sie </w:t>
      </w:r>
      <w:r w:rsidR="000F36CF" w:rsidRPr="008D7C2C">
        <w:rPr>
          <w:rFonts w:ascii="Arial" w:hAnsi="Arial" w:cs="Arial"/>
          <w:sz w:val="22"/>
          <w:szCs w:val="22"/>
        </w:rPr>
        <w:t xml:space="preserve">die während der Produktion eines Werkstücks an der Maschine anfallenden Daten sammelt. Durch die Datenrückführung ergibt sich ein kontinuierlicher Verbesserungsprozess quasi </w:t>
      </w:r>
      <w:r w:rsidR="000F36CF" w:rsidRPr="00E00257">
        <w:rPr>
          <w:rFonts w:ascii="Arial" w:hAnsi="Arial" w:cs="Arial"/>
          <w:i/>
          <w:sz w:val="22"/>
          <w:szCs w:val="22"/>
        </w:rPr>
        <w:t xml:space="preserve">in </w:t>
      </w:r>
      <w:proofErr w:type="spellStart"/>
      <w:r w:rsidR="000F36CF" w:rsidRPr="00E00257">
        <w:rPr>
          <w:rFonts w:ascii="Arial" w:hAnsi="Arial" w:cs="Arial"/>
          <w:i/>
          <w:sz w:val="22"/>
          <w:szCs w:val="22"/>
        </w:rPr>
        <w:t>the</w:t>
      </w:r>
      <w:proofErr w:type="spellEnd"/>
      <w:r w:rsidR="000F36CF" w:rsidRPr="00E00257">
        <w:rPr>
          <w:rFonts w:ascii="Arial" w:hAnsi="Arial" w:cs="Arial"/>
          <w:i/>
          <w:sz w:val="22"/>
          <w:szCs w:val="22"/>
        </w:rPr>
        <w:t xml:space="preserve"> </w:t>
      </w:r>
      <w:proofErr w:type="spellStart"/>
      <w:r w:rsidR="000F36CF" w:rsidRPr="00E00257">
        <w:rPr>
          <w:rFonts w:ascii="Arial" w:hAnsi="Arial" w:cs="Arial"/>
          <w:i/>
          <w:sz w:val="22"/>
          <w:szCs w:val="22"/>
        </w:rPr>
        <w:t>loop</w:t>
      </w:r>
      <w:proofErr w:type="spellEnd"/>
      <w:r w:rsidR="000F36CF" w:rsidRPr="008D7C2C">
        <w:rPr>
          <w:rFonts w:ascii="Arial" w:hAnsi="Arial" w:cs="Arial"/>
          <w:sz w:val="22"/>
          <w:szCs w:val="22"/>
        </w:rPr>
        <w:t>.</w:t>
      </w:r>
      <w:r w:rsidR="002C2E70">
        <w:rPr>
          <w:rFonts w:ascii="Arial" w:hAnsi="Arial" w:cs="Arial"/>
          <w:sz w:val="22"/>
          <w:szCs w:val="22"/>
        </w:rPr>
        <w:t>“</w:t>
      </w:r>
    </w:p>
    <w:p w:rsidR="0061132C" w:rsidRDefault="0061132C" w:rsidP="000F36CF">
      <w:pPr>
        <w:pStyle w:val="NurText"/>
        <w:spacing w:line="360" w:lineRule="auto"/>
        <w:jc w:val="left"/>
        <w:rPr>
          <w:rFonts w:ascii="Arial" w:hAnsi="Arial" w:cs="Arial"/>
          <w:sz w:val="22"/>
          <w:szCs w:val="22"/>
        </w:rPr>
      </w:pPr>
    </w:p>
    <w:p w:rsidR="000F36CF" w:rsidRPr="008D7C2C" w:rsidRDefault="008725F0" w:rsidP="000F36CF">
      <w:pPr>
        <w:pStyle w:val="NurText"/>
        <w:spacing w:line="360" w:lineRule="auto"/>
        <w:jc w:val="left"/>
        <w:rPr>
          <w:rFonts w:ascii="Arial" w:hAnsi="Arial" w:cs="Arial"/>
          <w:sz w:val="22"/>
          <w:szCs w:val="22"/>
        </w:rPr>
      </w:pPr>
      <w:r>
        <w:rPr>
          <w:rFonts w:ascii="Arial" w:hAnsi="Arial" w:cs="Arial"/>
          <w:sz w:val="22"/>
          <w:szCs w:val="22"/>
        </w:rPr>
        <w:t xml:space="preserve">Von der EMO Hannover 2017 erwartet der TDM-Geschäftsführer vor allem die Darstellung der Themen </w:t>
      </w:r>
      <w:r w:rsidR="000F36CF" w:rsidRPr="008D7C2C">
        <w:rPr>
          <w:rFonts w:ascii="Arial" w:hAnsi="Arial" w:cs="Arial"/>
          <w:sz w:val="22"/>
          <w:szCs w:val="22"/>
        </w:rPr>
        <w:t>Digitalisierung und Vernetzung</w:t>
      </w:r>
      <w:r>
        <w:rPr>
          <w:rFonts w:ascii="Arial" w:hAnsi="Arial" w:cs="Arial"/>
          <w:sz w:val="22"/>
          <w:szCs w:val="22"/>
        </w:rPr>
        <w:t xml:space="preserve">: „Das </w:t>
      </w:r>
      <w:r w:rsidR="000F36CF" w:rsidRPr="008D7C2C">
        <w:rPr>
          <w:rFonts w:ascii="Arial" w:hAnsi="Arial" w:cs="Arial"/>
          <w:sz w:val="22"/>
          <w:szCs w:val="22"/>
        </w:rPr>
        <w:t xml:space="preserve">war schon immer </w:t>
      </w:r>
      <w:r>
        <w:rPr>
          <w:rFonts w:ascii="Arial" w:hAnsi="Arial" w:cs="Arial"/>
          <w:sz w:val="22"/>
          <w:szCs w:val="22"/>
        </w:rPr>
        <w:t xml:space="preserve">unsere </w:t>
      </w:r>
      <w:r w:rsidR="000F36CF" w:rsidRPr="008D7C2C">
        <w:rPr>
          <w:rFonts w:ascii="Arial" w:hAnsi="Arial" w:cs="Arial"/>
          <w:sz w:val="22"/>
          <w:szCs w:val="22"/>
        </w:rPr>
        <w:t xml:space="preserve">Kernkompetenz, lange vor den Zeiten von Industrie 4.0. Mit dieser neuen Ära vervielfältigen sich nun auch die Möglichkeiten von </w:t>
      </w:r>
      <w:r w:rsidR="000F36CF" w:rsidRPr="00E00257">
        <w:rPr>
          <w:rFonts w:ascii="Arial" w:hAnsi="Arial" w:cs="Arial"/>
          <w:i/>
          <w:sz w:val="22"/>
          <w:szCs w:val="22"/>
        </w:rPr>
        <w:t xml:space="preserve">Tool </w:t>
      </w:r>
      <w:proofErr w:type="spellStart"/>
      <w:r w:rsidR="000F36CF" w:rsidRPr="00E00257">
        <w:rPr>
          <w:rFonts w:ascii="Arial" w:hAnsi="Arial" w:cs="Arial"/>
          <w:i/>
          <w:sz w:val="22"/>
          <w:szCs w:val="22"/>
        </w:rPr>
        <w:t>Lifecycle</w:t>
      </w:r>
      <w:proofErr w:type="spellEnd"/>
      <w:r w:rsidR="000F36CF" w:rsidRPr="00E00257">
        <w:rPr>
          <w:rFonts w:ascii="Arial" w:hAnsi="Arial" w:cs="Arial"/>
          <w:i/>
          <w:sz w:val="22"/>
          <w:szCs w:val="22"/>
        </w:rPr>
        <w:t xml:space="preserve"> Management</w:t>
      </w:r>
      <w:r w:rsidR="000F36CF" w:rsidRPr="008D7C2C">
        <w:rPr>
          <w:rFonts w:ascii="Arial" w:hAnsi="Arial" w:cs="Arial"/>
          <w:sz w:val="22"/>
          <w:szCs w:val="22"/>
        </w:rPr>
        <w:t>.</w:t>
      </w:r>
      <w:r w:rsidR="004012E0">
        <w:rPr>
          <w:rFonts w:ascii="Arial" w:hAnsi="Arial" w:cs="Arial"/>
          <w:sz w:val="22"/>
          <w:szCs w:val="22"/>
        </w:rPr>
        <w:t>“</w:t>
      </w:r>
      <w:r w:rsidR="000F36CF" w:rsidRPr="008D7C2C">
        <w:rPr>
          <w:rFonts w:ascii="Arial" w:hAnsi="Arial" w:cs="Arial"/>
          <w:sz w:val="22"/>
          <w:szCs w:val="22"/>
        </w:rPr>
        <w:t xml:space="preserve"> Die </w:t>
      </w:r>
      <w:r w:rsidR="000F36CF" w:rsidRPr="008D7C2C">
        <w:rPr>
          <w:rFonts w:ascii="Arial" w:hAnsi="Arial" w:cs="Arial"/>
          <w:sz w:val="22"/>
          <w:szCs w:val="22"/>
        </w:rPr>
        <w:lastRenderedPageBreak/>
        <w:t>Vernetzung – und damit das TLM – hör</w:t>
      </w:r>
      <w:r w:rsidR="004012E0">
        <w:rPr>
          <w:rFonts w:ascii="Arial" w:hAnsi="Arial" w:cs="Arial"/>
          <w:sz w:val="22"/>
          <w:szCs w:val="22"/>
        </w:rPr>
        <w:t>e</w:t>
      </w:r>
      <w:r w:rsidR="000F36CF" w:rsidRPr="008D7C2C">
        <w:rPr>
          <w:rFonts w:ascii="Arial" w:hAnsi="Arial" w:cs="Arial"/>
          <w:sz w:val="22"/>
          <w:szCs w:val="22"/>
        </w:rPr>
        <w:t xml:space="preserve"> nicht mehr am Tor der Werkshalle auf. Modernes TLM bedeute Transparenz und Zusammenarbeit über Werks-, Standort- und Ländergrenzen hinweg, mit kurzen Antwortzeiten und mobiler Nutzung. </w:t>
      </w:r>
      <w:r w:rsidR="004012E0">
        <w:rPr>
          <w:rFonts w:ascii="Arial" w:hAnsi="Arial" w:cs="Arial"/>
          <w:sz w:val="22"/>
          <w:szCs w:val="22"/>
        </w:rPr>
        <w:t>Peter Schneck: „Wir folgen</w:t>
      </w:r>
      <w:r w:rsidR="000F36CF" w:rsidRPr="008D7C2C">
        <w:rPr>
          <w:rFonts w:ascii="Arial" w:hAnsi="Arial" w:cs="Arial"/>
          <w:sz w:val="22"/>
          <w:szCs w:val="22"/>
        </w:rPr>
        <w:t xml:space="preserve"> natürlich auch dem vorherrschenden Trend, Daten und Lösungen über und in der </w:t>
      </w:r>
      <w:proofErr w:type="spellStart"/>
      <w:r w:rsidR="000F36CF" w:rsidRPr="009E17AF">
        <w:rPr>
          <w:rFonts w:ascii="Arial" w:hAnsi="Arial" w:cs="Arial"/>
          <w:i/>
          <w:sz w:val="22"/>
          <w:szCs w:val="22"/>
        </w:rPr>
        <w:t>Cloud</w:t>
      </w:r>
      <w:proofErr w:type="spellEnd"/>
      <w:r w:rsidR="000F36CF" w:rsidRPr="008D7C2C">
        <w:rPr>
          <w:rFonts w:ascii="Arial" w:hAnsi="Arial" w:cs="Arial"/>
          <w:sz w:val="22"/>
          <w:szCs w:val="22"/>
        </w:rPr>
        <w:t xml:space="preserve"> verwalten zu können und verfügbar zu machen. So liegt auch die Zukunft des TLM in der </w:t>
      </w:r>
      <w:proofErr w:type="spellStart"/>
      <w:r w:rsidR="000F36CF" w:rsidRPr="009E17AF">
        <w:rPr>
          <w:rFonts w:ascii="Arial" w:hAnsi="Arial" w:cs="Arial"/>
          <w:i/>
          <w:sz w:val="22"/>
          <w:szCs w:val="22"/>
        </w:rPr>
        <w:t>Cloud</w:t>
      </w:r>
      <w:proofErr w:type="spellEnd"/>
      <w:r w:rsidR="000F36CF" w:rsidRPr="008D7C2C">
        <w:rPr>
          <w:rFonts w:ascii="Arial" w:hAnsi="Arial" w:cs="Arial"/>
          <w:sz w:val="22"/>
          <w:szCs w:val="22"/>
        </w:rPr>
        <w:t>.</w:t>
      </w:r>
      <w:r w:rsidR="004012E0">
        <w:rPr>
          <w:rFonts w:ascii="Arial" w:hAnsi="Arial" w:cs="Arial"/>
          <w:sz w:val="22"/>
          <w:szCs w:val="22"/>
        </w:rPr>
        <w:t>“</w:t>
      </w:r>
    </w:p>
    <w:p w:rsidR="00941170" w:rsidRDefault="00941170" w:rsidP="00C54BE8"/>
    <w:p w:rsidR="00783B03" w:rsidRDefault="00783B03" w:rsidP="00941170">
      <w:pPr>
        <w:rPr>
          <w:rFonts w:cs="Arial"/>
          <w:i/>
        </w:rPr>
      </w:pPr>
      <w:r w:rsidRPr="00FF054E">
        <w:rPr>
          <w:rFonts w:cs="Arial"/>
          <w:i/>
        </w:rPr>
        <w:t xml:space="preserve">Autor: </w:t>
      </w:r>
      <w:r w:rsidR="00941170">
        <w:rPr>
          <w:rFonts w:cs="Arial"/>
          <w:i/>
        </w:rPr>
        <w:t>Walter Frick</w:t>
      </w:r>
      <w:r w:rsidRPr="00FF054E">
        <w:rPr>
          <w:rFonts w:cs="Arial"/>
          <w:i/>
        </w:rPr>
        <w:t xml:space="preserve">, Fachjournalist aus </w:t>
      </w:r>
      <w:proofErr w:type="spellStart"/>
      <w:r w:rsidR="00941170">
        <w:rPr>
          <w:rFonts w:cs="Arial"/>
          <w:i/>
        </w:rPr>
        <w:t>Weikersheim</w:t>
      </w:r>
      <w:proofErr w:type="spellEnd"/>
    </w:p>
    <w:p w:rsidR="00783B03" w:rsidRDefault="00783B03" w:rsidP="00941170">
      <w:pPr>
        <w:rPr>
          <w:rFonts w:cs="Arial"/>
          <w:i/>
        </w:rPr>
      </w:pPr>
      <w:r w:rsidRPr="00FF054E">
        <w:rPr>
          <w:rFonts w:cs="Arial"/>
          <w:i/>
        </w:rPr>
        <w:t xml:space="preserve">Umfang: rund </w:t>
      </w:r>
      <w:r w:rsidR="004012E0">
        <w:rPr>
          <w:rFonts w:cs="Arial"/>
          <w:i/>
        </w:rPr>
        <w:t>1</w:t>
      </w:r>
      <w:r w:rsidR="00FC63BC">
        <w:rPr>
          <w:rFonts w:cs="Arial"/>
          <w:i/>
        </w:rPr>
        <w:t>2</w:t>
      </w:r>
      <w:r w:rsidR="004012E0">
        <w:rPr>
          <w:rFonts w:cs="Arial"/>
          <w:i/>
        </w:rPr>
        <w:t>.</w:t>
      </w:r>
      <w:r w:rsidR="00FC63BC">
        <w:rPr>
          <w:rFonts w:cs="Arial"/>
          <w:i/>
        </w:rPr>
        <w:t>4</w:t>
      </w:r>
      <w:r w:rsidR="004012E0">
        <w:rPr>
          <w:rFonts w:cs="Arial"/>
          <w:i/>
        </w:rPr>
        <w:t>00</w:t>
      </w:r>
      <w:r w:rsidRPr="00FF054E">
        <w:rPr>
          <w:rFonts w:cs="Arial"/>
          <w:i/>
        </w:rPr>
        <w:t xml:space="preserve"> Zeichen inkl. Leerzeichen</w:t>
      </w:r>
    </w:p>
    <w:p w:rsidR="005E1710" w:rsidRDefault="005E1710" w:rsidP="00FC63BC">
      <w:pPr>
        <w:spacing w:after="0" w:line="240" w:lineRule="auto"/>
      </w:pPr>
    </w:p>
    <w:p w:rsidR="005E1710" w:rsidRDefault="005E1710" w:rsidP="00FC63BC">
      <w:pPr>
        <w:spacing w:after="0" w:line="240" w:lineRule="auto"/>
      </w:pPr>
    </w:p>
    <w:p w:rsidR="005E1710" w:rsidRDefault="005E1710" w:rsidP="00FC63BC">
      <w:pPr>
        <w:spacing w:after="0" w:line="240" w:lineRule="auto"/>
      </w:pPr>
    </w:p>
    <w:p w:rsidR="00FC63BC" w:rsidRPr="005E1710" w:rsidRDefault="00FC63BC" w:rsidP="00FC63BC">
      <w:pPr>
        <w:spacing w:after="0" w:line="240" w:lineRule="auto"/>
      </w:pPr>
      <w:r w:rsidRPr="002C35AA">
        <w:rPr>
          <w:rFonts w:cs="Arial"/>
          <w:b/>
          <w:szCs w:val="22"/>
        </w:rPr>
        <w:t>Ansprechpartner</w:t>
      </w:r>
      <w:r w:rsidR="002C35AA">
        <w:rPr>
          <w:rFonts w:cs="Arial"/>
          <w:b/>
          <w:szCs w:val="22"/>
        </w:rPr>
        <w:t>:</w:t>
      </w:r>
    </w:p>
    <w:p w:rsidR="00320E39" w:rsidRPr="002C35AA" w:rsidRDefault="00320E39" w:rsidP="00FC63BC">
      <w:pPr>
        <w:spacing w:after="0" w:line="240" w:lineRule="auto"/>
        <w:rPr>
          <w:rFonts w:cs="Arial"/>
          <w:b/>
          <w:szCs w:val="22"/>
        </w:rPr>
      </w:pPr>
    </w:p>
    <w:p w:rsidR="00FC63BC" w:rsidRPr="002C35AA" w:rsidRDefault="00FC63BC" w:rsidP="00FC63BC">
      <w:pPr>
        <w:spacing w:after="0" w:line="240" w:lineRule="auto"/>
        <w:rPr>
          <w:rFonts w:cs="Arial"/>
          <w:szCs w:val="22"/>
        </w:rPr>
      </w:pPr>
      <w:r w:rsidRPr="002C35AA">
        <w:rPr>
          <w:rFonts w:cs="Arial"/>
          <w:szCs w:val="22"/>
        </w:rPr>
        <w:t>VDW Verein Deutscher Werkzeugmaschinenfabriken</w:t>
      </w:r>
    </w:p>
    <w:p w:rsidR="00FC63BC" w:rsidRPr="002C35AA" w:rsidRDefault="00FC63BC" w:rsidP="00FC63BC">
      <w:pPr>
        <w:spacing w:after="0" w:line="240" w:lineRule="auto"/>
        <w:rPr>
          <w:rFonts w:cs="Arial"/>
          <w:szCs w:val="22"/>
        </w:rPr>
      </w:pPr>
      <w:r w:rsidRPr="002C35AA">
        <w:rPr>
          <w:rFonts w:cs="Arial"/>
          <w:szCs w:val="22"/>
        </w:rPr>
        <w:t>Sylke Becker</w:t>
      </w:r>
    </w:p>
    <w:p w:rsidR="00FC63BC" w:rsidRPr="002C35AA" w:rsidRDefault="00FC63BC" w:rsidP="00FC63BC">
      <w:pPr>
        <w:spacing w:after="0" w:line="240" w:lineRule="auto"/>
        <w:rPr>
          <w:rFonts w:cs="Arial"/>
          <w:szCs w:val="22"/>
        </w:rPr>
      </w:pPr>
      <w:r w:rsidRPr="002C35AA">
        <w:rPr>
          <w:rFonts w:cs="Arial"/>
          <w:szCs w:val="22"/>
        </w:rPr>
        <w:t>Presse- und Öffentlichkeitsarbeit</w:t>
      </w:r>
    </w:p>
    <w:p w:rsidR="00FC63BC" w:rsidRPr="002C35AA" w:rsidRDefault="00FC63BC" w:rsidP="00FC63BC">
      <w:pPr>
        <w:spacing w:after="0" w:line="240" w:lineRule="auto"/>
        <w:rPr>
          <w:rFonts w:cs="Arial"/>
          <w:szCs w:val="22"/>
        </w:rPr>
      </w:pPr>
      <w:r w:rsidRPr="002C35AA">
        <w:rPr>
          <w:rFonts w:cs="Arial"/>
          <w:szCs w:val="22"/>
        </w:rPr>
        <w:t>Corneliusstraße 4</w:t>
      </w:r>
    </w:p>
    <w:p w:rsidR="00FC63BC" w:rsidRPr="002C35AA" w:rsidRDefault="00FC63BC" w:rsidP="00FC63BC">
      <w:pPr>
        <w:spacing w:after="0" w:line="240" w:lineRule="auto"/>
        <w:rPr>
          <w:rFonts w:cs="Arial"/>
          <w:szCs w:val="22"/>
        </w:rPr>
      </w:pPr>
      <w:r w:rsidRPr="002C35AA">
        <w:rPr>
          <w:rFonts w:cs="Arial"/>
          <w:szCs w:val="22"/>
        </w:rPr>
        <w:t>60325 Frankfurt am Main</w:t>
      </w:r>
      <w:r w:rsidRPr="002C35AA">
        <w:rPr>
          <w:rFonts w:cs="Arial"/>
          <w:szCs w:val="22"/>
        </w:rPr>
        <w:br/>
        <w:t>Deutschland</w:t>
      </w:r>
    </w:p>
    <w:p w:rsidR="00FC63BC" w:rsidRPr="002C35AA" w:rsidRDefault="00FC63BC" w:rsidP="00FC63BC">
      <w:pPr>
        <w:spacing w:after="0" w:line="240" w:lineRule="auto"/>
        <w:rPr>
          <w:rFonts w:cs="Arial"/>
          <w:szCs w:val="22"/>
        </w:rPr>
      </w:pPr>
      <w:r w:rsidRPr="002C35AA">
        <w:rPr>
          <w:rFonts w:cs="Arial"/>
          <w:szCs w:val="22"/>
        </w:rPr>
        <w:t>Tel. +49 69 756081-33</w:t>
      </w:r>
    </w:p>
    <w:p w:rsidR="00FC63BC" w:rsidRPr="002C35AA" w:rsidRDefault="00DA725C" w:rsidP="00FC63BC">
      <w:pPr>
        <w:spacing w:after="0" w:line="240" w:lineRule="auto"/>
        <w:rPr>
          <w:rFonts w:cs="Arial"/>
          <w:szCs w:val="22"/>
        </w:rPr>
      </w:pPr>
      <w:hyperlink r:id="rId9" w:history="1">
        <w:r w:rsidR="00FC63BC" w:rsidRPr="002C35AA">
          <w:rPr>
            <w:rStyle w:val="Hyperlink"/>
            <w:rFonts w:cs="Arial"/>
            <w:szCs w:val="22"/>
            <w:u w:val="none"/>
          </w:rPr>
          <w:t>s.becker@vdw.de</w:t>
        </w:r>
      </w:hyperlink>
      <w:r w:rsidR="00FC63BC" w:rsidRPr="002C35AA">
        <w:rPr>
          <w:rFonts w:cs="Arial"/>
          <w:szCs w:val="22"/>
        </w:rPr>
        <w:br/>
      </w:r>
      <w:hyperlink r:id="rId10" w:history="1">
        <w:r w:rsidR="00FC63BC" w:rsidRPr="002C35AA">
          <w:rPr>
            <w:rFonts w:cs="Arial"/>
            <w:szCs w:val="22"/>
          </w:rPr>
          <w:t>www.vdw.de</w:t>
        </w:r>
      </w:hyperlink>
    </w:p>
    <w:p w:rsidR="00FC63BC" w:rsidRPr="002C35AA" w:rsidRDefault="00FC63BC" w:rsidP="00FC63BC">
      <w:pPr>
        <w:pStyle w:val="NurText"/>
        <w:spacing w:after="0"/>
        <w:jc w:val="left"/>
        <w:rPr>
          <w:rFonts w:ascii="Arial" w:hAnsi="Arial" w:cs="Arial"/>
          <w:sz w:val="22"/>
          <w:szCs w:val="22"/>
        </w:rPr>
      </w:pP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Fraunhofer-Institut für Produktionstechnik und Automatisierung (IPA)</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 xml:space="preserve">Ramona </w:t>
      </w:r>
      <w:proofErr w:type="spellStart"/>
      <w:r w:rsidRPr="002C35AA">
        <w:rPr>
          <w:rFonts w:ascii="Arial" w:hAnsi="Arial" w:cs="Arial"/>
          <w:sz w:val="22"/>
          <w:szCs w:val="22"/>
        </w:rPr>
        <w:t>Hönl</w:t>
      </w:r>
      <w:proofErr w:type="spellEnd"/>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Marketing und Kommunikation</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Nobelstraße 12</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70569 Stuttgart</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Deutschland</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Tel. +49 711 970-1638</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ramona.hoenl@ipa.fraunhofer.de</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www.ipa.fraunhofer.de</w:t>
      </w:r>
    </w:p>
    <w:p w:rsidR="00FC63BC" w:rsidRPr="002C35AA" w:rsidRDefault="00FC63BC" w:rsidP="00FC63BC">
      <w:pPr>
        <w:pStyle w:val="NurText"/>
        <w:spacing w:after="0"/>
        <w:jc w:val="left"/>
        <w:rPr>
          <w:rFonts w:ascii="Arial" w:hAnsi="Arial" w:cs="Arial"/>
          <w:sz w:val="22"/>
          <w:szCs w:val="22"/>
        </w:rPr>
      </w:pP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Institut für Fertigungstechnik und Werkzeugmaschinen (IFW) der Leibniz Universität Hannover</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 xml:space="preserve">Patrick </w:t>
      </w:r>
      <w:proofErr w:type="spellStart"/>
      <w:r w:rsidRPr="002C35AA">
        <w:rPr>
          <w:rFonts w:ascii="Arial" w:hAnsi="Arial" w:cs="Arial"/>
          <w:sz w:val="22"/>
          <w:szCs w:val="22"/>
        </w:rPr>
        <w:t>Kuhlemann</w:t>
      </w:r>
      <w:proofErr w:type="spellEnd"/>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Wissenschaftlicher Mitarbeiter</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An der Universität 2</w:t>
      </w:r>
    </w:p>
    <w:p w:rsidR="00FC63BC" w:rsidRDefault="00FC63BC" w:rsidP="00FC63BC">
      <w:pPr>
        <w:pStyle w:val="NurText"/>
        <w:spacing w:after="0"/>
        <w:jc w:val="left"/>
        <w:rPr>
          <w:rFonts w:ascii="Arial" w:hAnsi="Arial" w:cs="Arial"/>
          <w:sz w:val="22"/>
          <w:szCs w:val="22"/>
        </w:rPr>
      </w:pPr>
      <w:r w:rsidRPr="002C35AA">
        <w:rPr>
          <w:rFonts w:ascii="Arial" w:hAnsi="Arial" w:cs="Arial"/>
          <w:sz w:val="22"/>
          <w:szCs w:val="22"/>
        </w:rPr>
        <w:t>30823 Garbsen</w:t>
      </w:r>
    </w:p>
    <w:p w:rsidR="009E17AF" w:rsidRPr="002C35AA" w:rsidRDefault="009E17AF" w:rsidP="00FC63BC">
      <w:pPr>
        <w:pStyle w:val="NurText"/>
        <w:spacing w:after="0"/>
        <w:jc w:val="left"/>
        <w:rPr>
          <w:rFonts w:ascii="Arial" w:hAnsi="Arial" w:cs="Arial"/>
          <w:sz w:val="22"/>
          <w:szCs w:val="22"/>
        </w:rPr>
      </w:pPr>
      <w:r>
        <w:rPr>
          <w:rFonts w:ascii="Arial" w:hAnsi="Arial" w:cs="Arial"/>
          <w:sz w:val="22"/>
          <w:szCs w:val="22"/>
        </w:rPr>
        <w:t>Deutschland</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Tel. +49 511 762-18258</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kuhlemann@ifw.uni-hannover.de</w:t>
      </w:r>
    </w:p>
    <w:p w:rsidR="00FC63BC" w:rsidRPr="002F2C87" w:rsidRDefault="00DA725C" w:rsidP="00FC63BC">
      <w:pPr>
        <w:pStyle w:val="NurText"/>
        <w:spacing w:after="0"/>
        <w:jc w:val="left"/>
        <w:rPr>
          <w:rFonts w:ascii="Arial" w:hAnsi="Arial" w:cs="Arial"/>
          <w:sz w:val="22"/>
          <w:szCs w:val="22"/>
          <w:lang w:val="en-US"/>
        </w:rPr>
      </w:pPr>
      <w:hyperlink r:id="rId11" w:history="1">
        <w:r w:rsidR="009E17AF" w:rsidRPr="002F2C87">
          <w:rPr>
            <w:rStyle w:val="Hyperlink"/>
            <w:rFonts w:ascii="Arial" w:hAnsi="Arial" w:cs="Arial"/>
            <w:sz w:val="22"/>
            <w:szCs w:val="22"/>
            <w:u w:val="none"/>
            <w:lang w:val="en-US"/>
          </w:rPr>
          <w:t>www.ifw.uni-hannover.de</w:t>
        </w:r>
      </w:hyperlink>
    </w:p>
    <w:p w:rsidR="00FC63BC" w:rsidRPr="002F2C87" w:rsidRDefault="00FC63BC" w:rsidP="00FC63BC">
      <w:pPr>
        <w:pStyle w:val="NurText"/>
        <w:spacing w:after="0"/>
        <w:jc w:val="left"/>
        <w:rPr>
          <w:rFonts w:ascii="Arial" w:hAnsi="Arial" w:cs="Arial"/>
          <w:sz w:val="22"/>
          <w:szCs w:val="22"/>
          <w:lang w:val="en-US"/>
        </w:rPr>
      </w:pPr>
    </w:p>
    <w:p w:rsidR="00FC63BC" w:rsidRPr="002F2C87" w:rsidRDefault="00FC63BC" w:rsidP="00FC63BC">
      <w:pPr>
        <w:pStyle w:val="NurText"/>
        <w:spacing w:after="0"/>
        <w:jc w:val="left"/>
        <w:rPr>
          <w:rFonts w:ascii="Arial" w:hAnsi="Arial" w:cs="Arial"/>
          <w:sz w:val="22"/>
          <w:szCs w:val="22"/>
          <w:lang w:val="en-US"/>
        </w:rPr>
      </w:pPr>
      <w:r w:rsidRPr="002F2C87">
        <w:rPr>
          <w:rFonts w:ascii="Arial" w:hAnsi="Arial" w:cs="Arial"/>
          <w:sz w:val="22"/>
          <w:szCs w:val="22"/>
          <w:lang w:val="en-US"/>
        </w:rPr>
        <w:t>FFG-</w:t>
      </w:r>
      <w:proofErr w:type="spellStart"/>
      <w:r w:rsidRPr="002F2C87">
        <w:rPr>
          <w:rFonts w:ascii="Arial" w:hAnsi="Arial" w:cs="Arial"/>
          <w:sz w:val="22"/>
          <w:szCs w:val="22"/>
          <w:lang w:val="en-US"/>
        </w:rPr>
        <w:t>Werke</w:t>
      </w:r>
      <w:proofErr w:type="spellEnd"/>
      <w:r w:rsidRPr="002F2C87">
        <w:rPr>
          <w:rFonts w:ascii="Arial" w:hAnsi="Arial" w:cs="Arial"/>
          <w:sz w:val="22"/>
          <w:szCs w:val="22"/>
          <w:lang w:val="en-US"/>
        </w:rPr>
        <w:t xml:space="preserve"> GmbH – FFG Europe &amp; Americas</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 xml:space="preserve">Joachim </w:t>
      </w:r>
      <w:proofErr w:type="spellStart"/>
      <w:r w:rsidRPr="002C35AA">
        <w:rPr>
          <w:rFonts w:ascii="Arial" w:hAnsi="Arial" w:cs="Arial"/>
          <w:sz w:val="22"/>
          <w:szCs w:val="22"/>
        </w:rPr>
        <w:t>Jäckl</w:t>
      </w:r>
      <w:proofErr w:type="spellEnd"/>
    </w:p>
    <w:p w:rsidR="00FC63BC" w:rsidRPr="002C35AA" w:rsidRDefault="00FC63BC" w:rsidP="00FC63BC">
      <w:pPr>
        <w:pStyle w:val="NurText"/>
        <w:spacing w:after="0"/>
        <w:jc w:val="left"/>
        <w:rPr>
          <w:rFonts w:ascii="Arial" w:hAnsi="Arial" w:cs="Arial"/>
          <w:sz w:val="22"/>
          <w:szCs w:val="22"/>
        </w:rPr>
      </w:pPr>
      <w:proofErr w:type="spellStart"/>
      <w:r w:rsidRPr="002C35AA">
        <w:rPr>
          <w:rFonts w:ascii="Arial" w:hAnsi="Arial" w:cs="Arial"/>
          <w:sz w:val="22"/>
          <w:szCs w:val="22"/>
        </w:rPr>
        <w:t>Salacher</w:t>
      </w:r>
      <w:proofErr w:type="spellEnd"/>
      <w:r w:rsidRPr="002C35AA">
        <w:rPr>
          <w:rFonts w:ascii="Arial" w:hAnsi="Arial" w:cs="Arial"/>
          <w:sz w:val="22"/>
          <w:szCs w:val="22"/>
        </w:rPr>
        <w:t xml:space="preserve"> Straße 93</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 xml:space="preserve">73054 </w:t>
      </w:r>
      <w:proofErr w:type="spellStart"/>
      <w:r w:rsidRPr="002C35AA">
        <w:rPr>
          <w:rFonts w:ascii="Arial" w:hAnsi="Arial" w:cs="Arial"/>
          <w:sz w:val="22"/>
          <w:szCs w:val="22"/>
        </w:rPr>
        <w:t>Eislingen</w:t>
      </w:r>
      <w:proofErr w:type="spellEnd"/>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Deutschland</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Tel. + 49 7161 805-2513</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joachim.jaeckl@ffg-werke.com</w:t>
      </w:r>
    </w:p>
    <w:p w:rsidR="00FC63BC" w:rsidRPr="002C35AA" w:rsidRDefault="00FC63BC" w:rsidP="00FC63BC">
      <w:pPr>
        <w:pStyle w:val="NurText"/>
        <w:spacing w:after="0"/>
        <w:jc w:val="left"/>
        <w:rPr>
          <w:rFonts w:ascii="Arial" w:hAnsi="Arial" w:cs="Arial"/>
          <w:sz w:val="22"/>
          <w:szCs w:val="22"/>
          <w:lang w:val="en-US"/>
        </w:rPr>
      </w:pPr>
      <w:r w:rsidRPr="002C35AA">
        <w:rPr>
          <w:rFonts w:ascii="Arial" w:hAnsi="Arial" w:cs="Arial"/>
          <w:sz w:val="22"/>
          <w:szCs w:val="22"/>
          <w:lang w:val="en-US"/>
        </w:rPr>
        <w:t>www.ffg-werke.com</w:t>
      </w:r>
    </w:p>
    <w:p w:rsidR="00FC63BC" w:rsidRPr="002C35AA" w:rsidRDefault="00FC63BC" w:rsidP="00FC63BC">
      <w:pPr>
        <w:pStyle w:val="NurText"/>
        <w:spacing w:after="0"/>
        <w:jc w:val="left"/>
        <w:rPr>
          <w:rFonts w:ascii="Arial" w:hAnsi="Arial" w:cs="Arial"/>
          <w:sz w:val="22"/>
          <w:szCs w:val="22"/>
          <w:lang w:val="en-US"/>
        </w:rPr>
      </w:pPr>
    </w:p>
    <w:p w:rsidR="00FC63BC" w:rsidRPr="002C35AA" w:rsidRDefault="00FC63BC" w:rsidP="00FC63BC">
      <w:pPr>
        <w:pStyle w:val="NurText"/>
        <w:spacing w:after="0"/>
        <w:jc w:val="left"/>
        <w:rPr>
          <w:rFonts w:ascii="Arial" w:hAnsi="Arial" w:cs="Arial"/>
          <w:sz w:val="22"/>
          <w:szCs w:val="22"/>
        </w:rPr>
      </w:pPr>
      <w:proofErr w:type="spellStart"/>
      <w:r w:rsidRPr="002C35AA">
        <w:rPr>
          <w:rFonts w:ascii="Arial" w:hAnsi="Arial" w:cs="Arial"/>
          <w:sz w:val="22"/>
          <w:szCs w:val="22"/>
          <w:lang w:val="en-US"/>
        </w:rPr>
        <w:t>Emag</w:t>
      </w:r>
      <w:proofErr w:type="spellEnd"/>
      <w:r w:rsidRPr="002C35AA">
        <w:rPr>
          <w:rFonts w:ascii="Arial" w:hAnsi="Arial" w:cs="Arial"/>
          <w:sz w:val="22"/>
          <w:szCs w:val="22"/>
          <w:lang w:val="en-US"/>
        </w:rPr>
        <w:t xml:space="preserve"> GmbH &amp; Co. </w:t>
      </w:r>
      <w:r w:rsidRPr="002C35AA">
        <w:rPr>
          <w:rFonts w:ascii="Arial" w:hAnsi="Arial" w:cs="Arial"/>
          <w:sz w:val="22"/>
          <w:szCs w:val="22"/>
        </w:rPr>
        <w:t>KG</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Oliver Hagenlocher</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 xml:space="preserve">Leiter Marketing </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Austraße 24</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 xml:space="preserve">73084 </w:t>
      </w:r>
      <w:proofErr w:type="spellStart"/>
      <w:r w:rsidRPr="002C35AA">
        <w:rPr>
          <w:rFonts w:ascii="Arial" w:hAnsi="Arial" w:cs="Arial"/>
          <w:sz w:val="22"/>
          <w:szCs w:val="22"/>
        </w:rPr>
        <w:t>Salach</w:t>
      </w:r>
      <w:proofErr w:type="spellEnd"/>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Deutschland</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Tel. +49 7162 17-4267</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ohagenlocher@emag.com</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www.emag.com</w:t>
      </w:r>
    </w:p>
    <w:p w:rsidR="00FC63BC" w:rsidRPr="002C35AA" w:rsidRDefault="00FC63BC" w:rsidP="00FC63BC">
      <w:pPr>
        <w:pStyle w:val="NurText"/>
        <w:spacing w:after="0"/>
        <w:jc w:val="left"/>
        <w:rPr>
          <w:rFonts w:ascii="Arial" w:hAnsi="Arial" w:cs="Arial"/>
          <w:sz w:val="22"/>
          <w:szCs w:val="22"/>
        </w:rPr>
      </w:pP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TDM Systems GmbH</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Sandra Schneck</w:t>
      </w:r>
    </w:p>
    <w:p w:rsidR="00FC63BC" w:rsidRPr="002C35AA" w:rsidRDefault="00FC63BC" w:rsidP="00FC63BC">
      <w:pPr>
        <w:pStyle w:val="NurText"/>
        <w:spacing w:after="0"/>
        <w:jc w:val="left"/>
        <w:rPr>
          <w:rFonts w:ascii="Arial" w:hAnsi="Arial" w:cs="Arial"/>
          <w:sz w:val="22"/>
          <w:szCs w:val="22"/>
          <w:lang w:val="en-US"/>
        </w:rPr>
      </w:pPr>
      <w:proofErr w:type="spellStart"/>
      <w:r w:rsidRPr="002C35AA">
        <w:rPr>
          <w:rFonts w:ascii="Arial" w:hAnsi="Arial" w:cs="Arial"/>
          <w:sz w:val="22"/>
          <w:szCs w:val="22"/>
          <w:lang w:val="en-US"/>
        </w:rPr>
        <w:t>Leiterin</w:t>
      </w:r>
      <w:proofErr w:type="spellEnd"/>
      <w:r w:rsidRPr="002C35AA">
        <w:rPr>
          <w:rFonts w:ascii="Arial" w:hAnsi="Arial" w:cs="Arial"/>
          <w:sz w:val="22"/>
          <w:szCs w:val="22"/>
          <w:lang w:val="en-US"/>
        </w:rPr>
        <w:t xml:space="preserve"> Marketing &amp; PR / Manager of Marketing &amp; PR</w:t>
      </w:r>
    </w:p>
    <w:p w:rsidR="00FC63BC" w:rsidRPr="002C35AA" w:rsidRDefault="00FC63BC" w:rsidP="00FC63BC">
      <w:pPr>
        <w:pStyle w:val="NurText"/>
        <w:spacing w:after="0"/>
        <w:jc w:val="left"/>
        <w:rPr>
          <w:rFonts w:ascii="Arial" w:hAnsi="Arial" w:cs="Arial"/>
          <w:sz w:val="22"/>
          <w:szCs w:val="22"/>
        </w:rPr>
      </w:pPr>
      <w:proofErr w:type="spellStart"/>
      <w:r w:rsidRPr="002C35AA">
        <w:rPr>
          <w:rFonts w:ascii="Arial" w:hAnsi="Arial" w:cs="Arial"/>
          <w:sz w:val="22"/>
          <w:szCs w:val="22"/>
        </w:rPr>
        <w:t>Derendinger</w:t>
      </w:r>
      <w:proofErr w:type="spellEnd"/>
      <w:r w:rsidRPr="002C35AA">
        <w:rPr>
          <w:rFonts w:ascii="Arial" w:hAnsi="Arial" w:cs="Arial"/>
          <w:sz w:val="22"/>
          <w:szCs w:val="22"/>
        </w:rPr>
        <w:t xml:space="preserve"> Str. 53</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72072 Tübingen</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Deutschland</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Tel. +49 7071 9492-1173</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sandra.schneck@tdmsystems.com</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www.tdmsystems.com</w:t>
      </w:r>
    </w:p>
    <w:p w:rsidR="00FC63BC" w:rsidRPr="002C35AA" w:rsidRDefault="00FC63BC" w:rsidP="00FC63BC">
      <w:pPr>
        <w:spacing w:after="0" w:line="240" w:lineRule="auto"/>
        <w:rPr>
          <w:rFonts w:cs="Arial"/>
          <w:szCs w:val="22"/>
        </w:rPr>
      </w:pPr>
    </w:p>
    <w:p w:rsidR="00FC63BC" w:rsidRPr="002C35AA" w:rsidRDefault="00FC63BC" w:rsidP="00FC63BC">
      <w:pPr>
        <w:spacing w:after="0" w:line="240" w:lineRule="auto"/>
        <w:rPr>
          <w:rFonts w:cs="Arial"/>
          <w:szCs w:val="22"/>
        </w:rPr>
      </w:pPr>
      <w:proofErr w:type="spellStart"/>
      <w:r w:rsidRPr="002C35AA">
        <w:rPr>
          <w:rFonts w:cs="Arial"/>
          <w:szCs w:val="22"/>
        </w:rPr>
        <w:t>Weikersheimer</w:t>
      </w:r>
      <w:proofErr w:type="spellEnd"/>
      <w:r w:rsidRPr="002C35AA">
        <w:rPr>
          <w:rFonts w:cs="Arial"/>
          <w:szCs w:val="22"/>
        </w:rPr>
        <w:t xml:space="preserve"> Redaktionsbüro Frick</w:t>
      </w:r>
    </w:p>
    <w:p w:rsidR="00FC63BC" w:rsidRPr="002C35AA" w:rsidRDefault="00FC63BC" w:rsidP="00FC63BC">
      <w:pPr>
        <w:spacing w:after="0" w:line="240" w:lineRule="auto"/>
        <w:rPr>
          <w:rFonts w:cs="Arial"/>
          <w:szCs w:val="22"/>
        </w:rPr>
      </w:pPr>
      <w:r w:rsidRPr="002C35AA">
        <w:rPr>
          <w:rFonts w:cs="Arial"/>
          <w:szCs w:val="22"/>
        </w:rPr>
        <w:t>Walter Frick</w:t>
      </w:r>
    </w:p>
    <w:p w:rsidR="00FC63BC" w:rsidRPr="002C35AA" w:rsidRDefault="00FC63BC" w:rsidP="00FC63BC">
      <w:pPr>
        <w:spacing w:after="0" w:line="240" w:lineRule="auto"/>
        <w:rPr>
          <w:rFonts w:cs="Arial"/>
          <w:szCs w:val="22"/>
        </w:rPr>
      </w:pPr>
      <w:r w:rsidRPr="002C35AA">
        <w:rPr>
          <w:rFonts w:cs="Arial"/>
          <w:szCs w:val="22"/>
        </w:rPr>
        <w:t>Postfach 1187</w:t>
      </w:r>
    </w:p>
    <w:p w:rsidR="00FC63BC" w:rsidRPr="002C35AA" w:rsidRDefault="00FC63BC" w:rsidP="00FC63BC">
      <w:pPr>
        <w:spacing w:after="0" w:line="240" w:lineRule="auto"/>
        <w:rPr>
          <w:rFonts w:cs="Arial"/>
          <w:szCs w:val="22"/>
        </w:rPr>
      </w:pPr>
      <w:r w:rsidRPr="002C35AA">
        <w:rPr>
          <w:rFonts w:cs="Arial"/>
          <w:szCs w:val="22"/>
        </w:rPr>
        <w:t xml:space="preserve">97984 </w:t>
      </w:r>
      <w:proofErr w:type="spellStart"/>
      <w:r w:rsidRPr="002C35AA">
        <w:rPr>
          <w:rFonts w:cs="Arial"/>
          <w:szCs w:val="22"/>
        </w:rPr>
        <w:t>Weikersheim</w:t>
      </w:r>
      <w:proofErr w:type="spellEnd"/>
    </w:p>
    <w:p w:rsidR="00FC63BC" w:rsidRPr="002C35AA" w:rsidRDefault="00FC63BC" w:rsidP="00FC63BC">
      <w:pPr>
        <w:spacing w:after="0" w:line="240" w:lineRule="auto"/>
        <w:rPr>
          <w:rFonts w:cs="Arial"/>
          <w:szCs w:val="22"/>
        </w:rPr>
      </w:pPr>
      <w:r w:rsidRPr="002C35AA">
        <w:rPr>
          <w:rFonts w:cs="Arial"/>
          <w:szCs w:val="22"/>
        </w:rPr>
        <w:t>Deutschland</w:t>
      </w:r>
    </w:p>
    <w:p w:rsidR="00FC63BC" w:rsidRPr="002C35AA" w:rsidRDefault="00FC63BC" w:rsidP="00FC63BC">
      <w:pPr>
        <w:spacing w:after="0" w:line="240" w:lineRule="auto"/>
        <w:rPr>
          <w:rFonts w:cs="Arial"/>
          <w:szCs w:val="22"/>
        </w:rPr>
      </w:pPr>
      <w:r w:rsidRPr="002C35AA">
        <w:rPr>
          <w:rFonts w:cs="Arial"/>
          <w:szCs w:val="22"/>
        </w:rPr>
        <w:t>Tel. +49 7934 990021</w:t>
      </w:r>
    </w:p>
    <w:p w:rsidR="00FC63BC" w:rsidRPr="002C35AA" w:rsidRDefault="00FC63BC" w:rsidP="00FC63BC">
      <w:pPr>
        <w:spacing w:after="0" w:line="240" w:lineRule="auto"/>
        <w:rPr>
          <w:rFonts w:cs="Arial"/>
          <w:szCs w:val="22"/>
        </w:rPr>
      </w:pPr>
      <w:r w:rsidRPr="002C35AA">
        <w:rPr>
          <w:rFonts w:cs="Arial"/>
          <w:szCs w:val="22"/>
        </w:rPr>
        <w:t>redaktionsbuero@walter-frick.com</w:t>
      </w:r>
    </w:p>
    <w:p w:rsidR="00FC63BC" w:rsidRPr="002C35AA" w:rsidRDefault="00FC63BC" w:rsidP="00A55269">
      <w:pPr>
        <w:spacing w:after="0" w:line="240" w:lineRule="auto"/>
        <w:rPr>
          <w:rFonts w:cs="Arial"/>
          <w:szCs w:val="22"/>
        </w:rPr>
      </w:pPr>
    </w:p>
    <w:p w:rsidR="002C35AA" w:rsidRDefault="002C35AA" w:rsidP="00A55269">
      <w:pPr>
        <w:spacing w:after="120" w:line="240" w:lineRule="auto"/>
        <w:rPr>
          <w:rFonts w:cs="Arial"/>
          <w:szCs w:val="22"/>
        </w:rPr>
      </w:pPr>
    </w:p>
    <w:p w:rsidR="002F2C87" w:rsidRDefault="002F2C87" w:rsidP="00A55269">
      <w:pPr>
        <w:spacing w:after="120" w:line="240" w:lineRule="auto"/>
        <w:rPr>
          <w:rFonts w:cs="Arial"/>
          <w:szCs w:val="22"/>
        </w:rPr>
      </w:pPr>
    </w:p>
    <w:p w:rsidR="002C35AA" w:rsidRDefault="002C35AA" w:rsidP="00A55269">
      <w:pPr>
        <w:spacing w:after="120" w:line="240" w:lineRule="auto"/>
        <w:rPr>
          <w:rFonts w:cs="Arial"/>
          <w:szCs w:val="22"/>
        </w:rPr>
      </w:pPr>
    </w:p>
    <w:p w:rsidR="005E1710" w:rsidRDefault="005E1710" w:rsidP="00A55269">
      <w:pPr>
        <w:spacing w:after="120" w:line="240" w:lineRule="auto"/>
        <w:rPr>
          <w:rFonts w:cs="Arial"/>
          <w:szCs w:val="22"/>
        </w:rPr>
      </w:pPr>
    </w:p>
    <w:p w:rsidR="005E1710" w:rsidRDefault="005E1710" w:rsidP="00A55269">
      <w:pPr>
        <w:spacing w:after="120" w:line="240" w:lineRule="auto"/>
        <w:rPr>
          <w:rFonts w:cs="Arial"/>
          <w:szCs w:val="22"/>
        </w:rPr>
      </w:pPr>
    </w:p>
    <w:p w:rsidR="005E1710" w:rsidRDefault="005E1710" w:rsidP="00A55269">
      <w:pPr>
        <w:spacing w:after="120" w:line="240" w:lineRule="auto"/>
        <w:rPr>
          <w:rFonts w:cs="Arial"/>
          <w:szCs w:val="22"/>
        </w:rPr>
      </w:pPr>
    </w:p>
    <w:p w:rsidR="005E1710" w:rsidRDefault="005E1710" w:rsidP="00A55269">
      <w:pPr>
        <w:spacing w:after="120" w:line="240" w:lineRule="auto"/>
        <w:rPr>
          <w:rFonts w:cs="Arial"/>
          <w:szCs w:val="22"/>
        </w:rPr>
      </w:pPr>
    </w:p>
    <w:p w:rsidR="002F2C87" w:rsidRDefault="002F2C87" w:rsidP="00A55269">
      <w:pPr>
        <w:spacing w:after="120" w:line="240" w:lineRule="auto"/>
        <w:rPr>
          <w:rFonts w:cs="Arial"/>
          <w:szCs w:val="22"/>
        </w:rPr>
      </w:pPr>
      <w:bookmarkStart w:id="0" w:name="_GoBack"/>
      <w:bookmarkEnd w:id="0"/>
    </w:p>
    <w:p w:rsidR="00865C51" w:rsidRDefault="002F2C87" w:rsidP="00A55269">
      <w:pPr>
        <w:spacing w:after="120" w:line="240" w:lineRule="auto"/>
        <w:rPr>
          <w:rFonts w:cs="Arial"/>
          <w:szCs w:val="22"/>
        </w:rPr>
      </w:pPr>
      <w:r>
        <w:rPr>
          <w:rFonts w:cs="Arial"/>
          <w:szCs w:val="22"/>
        </w:rPr>
        <w:lastRenderedPageBreak/>
        <w:t>Interview</w:t>
      </w:r>
    </w:p>
    <w:p w:rsidR="004012E0" w:rsidRPr="004012E0" w:rsidRDefault="004012E0" w:rsidP="00A55269">
      <w:pPr>
        <w:spacing w:after="120" w:line="240" w:lineRule="auto"/>
        <w:rPr>
          <w:rFonts w:cs="Arial"/>
          <w:b/>
          <w:szCs w:val="22"/>
        </w:rPr>
      </w:pPr>
      <w:r w:rsidRPr="004012E0">
        <w:rPr>
          <w:rFonts w:cs="Arial"/>
          <w:b/>
          <w:szCs w:val="22"/>
        </w:rPr>
        <w:t>EMO Hannover 2017: „Wendepunkt auf dem Weg zu Digital Factory“</w:t>
      </w:r>
    </w:p>
    <w:p w:rsidR="00FC63BC" w:rsidRDefault="00FC63BC" w:rsidP="00A55269">
      <w:pPr>
        <w:pStyle w:val="NurText"/>
        <w:spacing w:after="120"/>
        <w:jc w:val="left"/>
        <w:rPr>
          <w:rFonts w:ascii="Arial" w:hAnsi="Arial" w:cs="Arial"/>
          <w:sz w:val="22"/>
          <w:szCs w:val="22"/>
        </w:rPr>
      </w:pPr>
    </w:p>
    <w:p w:rsidR="00865C51" w:rsidRDefault="00865C51" w:rsidP="00A55269">
      <w:pPr>
        <w:pStyle w:val="NurText"/>
        <w:spacing w:after="120"/>
        <w:jc w:val="left"/>
        <w:rPr>
          <w:rFonts w:ascii="Arial" w:hAnsi="Arial" w:cs="Arial"/>
          <w:sz w:val="22"/>
          <w:szCs w:val="22"/>
        </w:rPr>
      </w:pPr>
      <w:r w:rsidRPr="005D11E6">
        <w:rPr>
          <w:rFonts w:ascii="Arial" w:hAnsi="Arial" w:cs="Arial"/>
          <w:sz w:val="22"/>
          <w:szCs w:val="22"/>
        </w:rPr>
        <w:t xml:space="preserve">Dr. Holger </w:t>
      </w:r>
      <w:proofErr w:type="spellStart"/>
      <w:r w:rsidRPr="005D11E6">
        <w:rPr>
          <w:rFonts w:ascii="Arial" w:hAnsi="Arial" w:cs="Arial"/>
          <w:sz w:val="22"/>
          <w:szCs w:val="22"/>
        </w:rPr>
        <w:t>Rudzio</w:t>
      </w:r>
      <w:proofErr w:type="spellEnd"/>
      <w:r w:rsidRPr="005D11E6">
        <w:rPr>
          <w:rFonts w:ascii="Arial" w:hAnsi="Arial" w:cs="Arial"/>
          <w:sz w:val="22"/>
          <w:szCs w:val="22"/>
        </w:rPr>
        <w:t xml:space="preserve">, Geschäftsführer DMG Mori Software Solutions GmbH, </w:t>
      </w:r>
      <w:proofErr w:type="spellStart"/>
      <w:r w:rsidRPr="005D11E6">
        <w:rPr>
          <w:rFonts w:ascii="Arial" w:hAnsi="Arial" w:cs="Arial"/>
          <w:sz w:val="22"/>
          <w:szCs w:val="22"/>
        </w:rPr>
        <w:t>Pfronten</w:t>
      </w:r>
      <w:proofErr w:type="spellEnd"/>
    </w:p>
    <w:p w:rsidR="00865C51" w:rsidRPr="005D11E6" w:rsidRDefault="00865C51" w:rsidP="00A55269">
      <w:pPr>
        <w:pStyle w:val="NurText"/>
        <w:spacing w:after="120"/>
        <w:jc w:val="left"/>
        <w:rPr>
          <w:rFonts w:ascii="Arial" w:hAnsi="Arial" w:cs="Arial"/>
          <w:sz w:val="22"/>
          <w:szCs w:val="22"/>
        </w:rPr>
      </w:pPr>
    </w:p>
    <w:p w:rsidR="00865C51" w:rsidRPr="00865C51" w:rsidRDefault="00865C51" w:rsidP="00A55269">
      <w:pPr>
        <w:pStyle w:val="NurText"/>
        <w:spacing w:after="120"/>
        <w:jc w:val="left"/>
        <w:rPr>
          <w:rFonts w:ascii="Arial" w:hAnsi="Arial" w:cs="Arial"/>
          <w:i/>
          <w:sz w:val="22"/>
          <w:szCs w:val="22"/>
        </w:rPr>
      </w:pPr>
      <w:r w:rsidRPr="00865C51">
        <w:rPr>
          <w:rFonts w:ascii="Arial" w:hAnsi="Arial" w:cs="Arial"/>
          <w:i/>
          <w:sz w:val="22"/>
          <w:szCs w:val="22"/>
        </w:rPr>
        <w:t>Sie wollen auf der EMO Hannover 2017 mit einem „Digitalisierungspfad“ den Weg in die Zukunft der digitalen Fabrik ebnen – wie soll das in der Praxis funktionieren?</w:t>
      </w:r>
    </w:p>
    <w:p w:rsidR="004012E0" w:rsidRDefault="00865C51" w:rsidP="00A55269">
      <w:pPr>
        <w:pStyle w:val="NurText"/>
        <w:spacing w:after="120"/>
        <w:jc w:val="left"/>
        <w:rPr>
          <w:rFonts w:ascii="Arial" w:hAnsi="Arial" w:cs="Arial"/>
          <w:sz w:val="22"/>
          <w:szCs w:val="22"/>
        </w:rPr>
      </w:pPr>
      <w:proofErr w:type="spellStart"/>
      <w:r w:rsidRPr="00865C51">
        <w:rPr>
          <w:rFonts w:ascii="Arial" w:hAnsi="Arial" w:cs="Arial"/>
          <w:b/>
          <w:sz w:val="22"/>
          <w:szCs w:val="22"/>
        </w:rPr>
        <w:t>Rudzio</w:t>
      </w:r>
      <w:proofErr w:type="spellEnd"/>
      <w:r w:rsidRPr="00865C51">
        <w:rPr>
          <w:rFonts w:ascii="Arial" w:hAnsi="Arial" w:cs="Arial"/>
          <w:b/>
          <w:sz w:val="22"/>
          <w:szCs w:val="22"/>
        </w:rPr>
        <w:t>:</w:t>
      </w:r>
      <w:r>
        <w:rPr>
          <w:rFonts w:ascii="Arial" w:hAnsi="Arial" w:cs="Arial"/>
          <w:sz w:val="22"/>
          <w:szCs w:val="22"/>
        </w:rPr>
        <w:t xml:space="preserve"> </w:t>
      </w:r>
      <w:r w:rsidRPr="005D11E6">
        <w:rPr>
          <w:rFonts w:ascii="Arial" w:hAnsi="Arial" w:cs="Arial"/>
          <w:sz w:val="22"/>
          <w:szCs w:val="22"/>
        </w:rPr>
        <w:t xml:space="preserve">Unserem </w:t>
      </w:r>
      <w:r w:rsidRPr="00E00257">
        <w:rPr>
          <w:rFonts w:ascii="Arial" w:hAnsi="Arial" w:cs="Arial"/>
          <w:i/>
          <w:sz w:val="22"/>
          <w:szCs w:val="22"/>
        </w:rPr>
        <w:t xml:space="preserve">Path </w:t>
      </w:r>
      <w:proofErr w:type="spellStart"/>
      <w:r w:rsidRPr="00E00257">
        <w:rPr>
          <w:rFonts w:ascii="Arial" w:hAnsi="Arial" w:cs="Arial"/>
          <w:i/>
          <w:sz w:val="22"/>
          <w:szCs w:val="22"/>
        </w:rPr>
        <w:t>of</w:t>
      </w:r>
      <w:proofErr w:type="spellEnd"/>
      <w:r w:rsidRPr="00E00257">
        <w:rPr>
          <w:rFonts w:ascii="Arial" w:hAnsi="Arial" w:cs="Arial"/>
          <w:i/>
          <w:sz w:val="22"/>
          <w:szCs w:val="22"/>
        </w:rPr>
        <w:t xml:space="preserve"> </w:t>
      </w:r>
      <w:proofErr w:type="spellStart"/>
      <w:r w:rsidRPr="00E00257">
        <w:rPr>
          <w:rFonts w:ascii="Arial" w:hAnsi="Arial" w:cs="Arial"/>
          <w:i/>
          <w:sz w:val="22"/>
          <w:szCs w:val="22"/>
        </w:rPr>
        <w:t>Digitization</w:t>
      </w:r>
      <w:proofErr w:type="spellEnd"/>
      <w:r w:rsidRPr="005D11E6">
        <w:rPr>
          <w:rFonts w:ascii="Arial" w:hAnsi="Arial" w:cs="Arial"/>
          <w:sz w:val="22"/>
          <w:szCs w:val="22"/>
        </w:rPr>
        <w:t xml:space="preserve"> von der </w:t>
      </w:r>
      <w:proofErr w:type="spellStart"/>
      <w:r w:rsidRPr="00E00257">
        <w:rPr>
          <w:rFonts w:ascii="Arial" w:hAnsi="Arial" w:cs="Arial"/>
          <w:i/>
          <w:sz w:val="22"/>
          <w:szCs w:val="22"/>
        </w:rPr>
        <w:t>Celos-Machine</w:t>
      </w:r>
      <w:proofErr w:type="spellEnd"/>
      <w:r w:rsidRPr="005D11E6">
        <w:rPr>
          <w:rFonts w:ascii="Arial" w:hAnsi="Arial" w:cs="Arial"/>
          <w:sz w:val="22"/>
          <w:szCs w:val="22"/>
        </w:rPr>
        <w:t xml:space="preserve"> in Richtung </w:t>
      </w:r>
      <w:proofErr w:type="spellStart"/>
      <w:r w:rsidRPr="00E00257">
        <w:rPr>
          <w:rFonts w:ascii="Arial" w:hAnsi="Arial" w:cs="Arial"/>
          <w:i/>
          <w:sz w:val="22"/>
          <w:szCs w:val="22"/>
        </w:rPr>
        <w:t>Celos</w:t>
      </w:r>
      <w:proofErr w:type="spellEnd"/>
      <w:r w:rsidRPr="00E00257">
        <w:rPr>
          <w:rFonts w:ascii="Arial" w:hAnsi="Arial" w:cs="Arial"/>
          <w:i/>
          <w:sz w:val="22"/>
          <w:szCs w:val="22"/>
        </w:rPr>
        <w:t>-Manufacturing</w:t>
      </w:r>
      <w:r w:rsidRPr="005D11E6">
        <w:rPr>
          <w:rFonts w:ascii="Arial" w:hAnsi="Arial" w:cs="Arial"/>
          <w:sz w:val="22"/>
          <w:szCs w:val="22"/>
        </w:rPr>
        <w:t xml:space="preserve"> folgend, präsentieren wir zur EMO</w:t>
      </w:r>
      <w:r w:rsidR="004012E0">
        <w:rPr>
          <w:rFonts w:ascii="Arial" w:hAnsi="Arial" w:cs="Arial"/>
          <w:sz w:val="22"/>
          <w:szCs w:val="22"/>
        </w:rPr>
        <w:t xml:space="preserve"> Hannover 2017 </w:t>
      </w:r>
      <w:r w:rsidRPr="005D11E6">
        <w:rPr>
          <w:rFonts w:ascii="Arial" w:hAnsi="Arial" w:cs="Arial"/>
          <w:sz w:val="22"/>
          <w:szCs w:val="22"/>
        </w:rPr>
        <w:t xml:space="preserve">durchgängige Softwarelösungen für die Digitalisierung von </w:t>
      </w:r>
      <w:r w:rsidRPr="00E00257">
        <w:rPr>
          <w:rFonts w:ascii="Arial" w:hAnsi="Arial" w:cs="Arial"/>
          <w:i/>
          <w:sz w:val="22"/>
          <w:szCs w:val="22"/>
        </w:rPr>
        <w:t>Workflows</w:t>
      </w:r>
      <w:r w:rsidRPr="005D11E6">
        <w:rPr>
          <w:rFonts w:ascii="Arial" w:hAnsi="Arial" w:cs="Arial"/>
          <w:sz w:val="22"/>
          <w:szCs w:val="22"/>
        </w:rPr>
        <w:t xml:space="preserve"> im Fertigungsumfeld – beispielsweise im Umfeld der Fertigungsplanung oder für das durchgängige Werkzeugmanagement in Arbeitsvorbereitung und Werkstatt.</w:t>
      </w:r>
    </w:p>
    <w:p w:rsidR="00865C51" w:rsidRPr="004012E0" w:rsidRDefault="00865C51" w:rsidP="00A55269">
      <w:pPr>
        <w:pStyle w:val="NurText"/>
        <w:spacing w:after="120"/>
        <w:jc w:val="left"/>
        <w:rPr>
          <w:rFonts w:ascii="Arial" w:hAnsi="Arial" w:cs="Arial"/>
          <w:i/>
          <w:sz w:val="22"/>
          <w:szCs w:val="22"/>
        </w:rPr>
      </w:pPr>
      <w:r w:rsidRPr="004012E0">
        <w:rPr>
          <w:rFonts w:ascii="Arial" w:hAnsi="Arial" w:cs="Arial"/>
          <w:i/>
          <w:sz w:val="22"/>
          <w:szCs w:val="22"/>
        </w:rPr>
        <w:t>(Anm. d. Red.: Die App-basierte Steuerungs- und Bediensoftware „</w:t>
      </w:r>
      <w:proofErr w:type="spellStart"/>
      <w:r w:rsidRPr="004012E0">
        <w:rPr>
          <w:rFonts w:ascii="Arial" w:hAnsi="Arial" w:cs="Arial"/>
          <w:i/>
          <w:sz w:val="22"/>
          <w:szCs w:val="22"/>
        </w:rPr>
        <w:t>Celos</w:t>
      </w:r>
      <w:proofErr w:type="spellEnd"/>
      <w:r w:rsidRPr="004012E0">
        <w:rPr>
          <w:rFonts w:ascii="Arial" w:hAnsi="Arial" w:cs="Arial"/>
          <w:i/>
          <w:sz w:val="22"/>
          <w:szCs w:val="22"/>
        </w:rPr>
        <w:t>“ (</w:t>
      </w:r>
      <w:proofErr w:type="spellStart"/>
      <w:r w:rsidRPr="004012E0">
        <w:rPr>
          <w:rFonts w:ascii="Arial" w:hAnsi="Arial" w:cs="Arial"/>
          <w:i/>
          <w:sz w:val="22"/>
          <w:szCs w:val="22"/>
        </w:rPr>
        <w:t>Control</w:t>
      </w:r>
      <w:proofErr w:type="spellEnd"/>
      <w:r w:rsidRPr="004012E0">
        <w:rPr>
          <w:rFonts w:ascii="Arial" w:hAnsi="Arial" w:cs="Arial"/>
          <w:i/>
          <w:sz w:val="22"/>
          <w:szCs w:val="22"/>
        </w:rPr>
        <w:t xml:space="preserve"> Efficiency Lead Operation System) ist die einheitliche Benutzer-Oberfläche von DMG Mori für die netzwerk-integrierte Vorbereitung, Verwaltung und Abarbeitung von Fertigungsaufträgen direkt an der Maschine.)</w:t>
      </w:r>
    </w:p>
    <w:p w:rsidR="00865C51" w:rsidRPr="005D11E6" w:rsidRDefault="00865C51" w:rsidP="00A55269">
      <w:pPr>
        <w:pStyle w:val="NurText"/>
        <w:spacing w:after="120"/>
        <w:jc w:val="left"/>
        <w:rPr>
          <w:rFonts w:ascii="Arial" w:hAnsi="Arial" w:cs="Arial"/>
          <w:sz w:val="22"/>
          <w:szCs w:val="22"/>
        </w:rPr>
      </w:pPr>
      <w:r w:rsidRPr="005D11E6">
        <w:rPr>
          <w:rFonts w:ascii="Arial" w:hAnsi="Arial" w:cs="Arial"/>
          <w:sz w:val="22"/>
          <w:szCs w:val="22"/>
        </w:rPr>
        <w:t xml:space="preserve">Ein weiteres zentrales EMO-Thema ist die </w:t>
      </w:r>
      <w:r w:rsidRPr="00E00257">
        <w:rPr>
          <w:rFonts w:ascii="Arial" w:hAnsi="Arial" w:cs="Arial"/>
          <w:i/>
          <w:sz w:val="22"/>
          <w:szCs w:val="22"/>
        </w:rPr>
        <w:t>Connectivity</w:t>
      </w:r>
      <w:r w:rsidRPr="005D11E6">
        <w:rPr>
          <w:rFonts w:ascii="Arial" w:hAnsi="Arial" w:cs="Arial"/>
          <w:sz w:val="22"/>
          <w:szCs w:val="22"/>
        </w:rPr>
        <w:t>. Unser Ziel ist es, „</w:t>
      </w:r>
      <w:proofErr w:type="spellStart"/>
      <w:r w:rsidRPr="005D11E6">
        <w:rPr>
          <w:rFonts w:ascii="Arial" w:hAnsi="Arial" w:cs="Arial"/>
          <w:sz w:val="22"/>
          <w:szCs w:val="22"/>
        </w:rPr>
        <w:t>Celos</w:t>
      </w:r>
      <w:proofErr w:type="spellEnd"/>
      <w:r w:rsidRPr="005D11E6">
        <w:rPr>
          <w:rFonts w:ascii="Arial" w:hAnsi="Arial" w:cs="Arial"/>
          <w:sz w:val="22"/>
          <w:szCs w:val="22"/>
        </w:rPr>
        <w:t xml:space="preserve">“ dem gesamten Produktionsbereich verfügbar zu machen, um Kunden mittelfristig ein vollständiges Lösungsportfolio für die </w:t>
      </w:r>
      <w:r w:rsidR="002C35AA">
        <w:rPr>
          <w:rFonts w:ascii="Arial" w:hAnsi="Arial" w:cs="Arial"/>
          <w:i/>
          <w:sz w:val="22"/>
          <w:szCs w:val="22"/>
        </w:rPr>
        <w:t>d</w:t>
      </w:r>
      <w:r w:rsidRPr="00E00257">
        <w:rPr>
          <w:rFonts w:ascii="Arial" w:hAnsi="Arial" w:cs="Arial"/>
          <w:i/>
          <w:sz w:val="22"/>
          <w:szCs w:val="22"/>
        </w:rPr>
        <w:t xml:space="preserve">igital </w:t>
      </w:r>
      <w:proofErr w:type="spellStart"/>
      <w:r w:rsidR="002C35AA">
        <w:rPr>
          <w:rFonts w:ascii="Arial" w:hAnsi="Arial" w:cs="Arial"/>
          <w:i/>
          <w:sz w:val="22"/>
          <w:szCs w:val="22"/>
        </w:rPr>
        <w:t>f</w:t>
      </w:r>
      <w:r w:rsidRPr="00E00257">
        <w:rPr>
          <w:rFonts w:ascii="Arial" w:hAnsi="Arial" w:cs="Arial"/>
          <w:i/>
          <w:sz w:val="22"/>
          <w:szCs w:val="22"/>
        </w:rPr>
        <w:t>actory</w:t>
      </w:r>
      <w:proofErr w:type="spellEnd"/>
      <w:r w:rsidRPr="005D11E6">
        <w:rPr>
          <w:rFonts w:ascii="Arial" w:hAnsi="Arial" w:cs="Arial"/>
          <w:sz w:val="22"/>
          <w:szCs w:val="22"/>
        </w:rPr>
        <w:t xml:space="preserve"> anbieten und eine durchgängige Transparenz vom ERP</w:t>
      </w:r>
      <w:r w:rsidR="004012E0">
        <w:rPr>
          <w:rFonts w:ascii="Arial" w:hAnsi="Arial" w:cs="Arial"/>
          <w:sz w:val="22"/>
          <w:szCs w:val="22"/>
        </w:rPr>
        <w:t>-</w:t>
      </w:r>
      <w:r w:rsidRPr="005D11E6">
        <w:rPr>
          <w:rFonts w:ascii="Arial" w:hAnsi="Arial" w:cs="Arial"/>
          <w:sz w:val="22"/>
          <w:szCs w:val="22"/>
        </w:rPr>
        <w:t xml:space="preserve">System bis </w:t>
      </w:r>
      <w:r w:rsidR="002C35AA">
        <w:rPr>
          <w:rFonts w:ascii="Arial" w:hAnsi="Arial" w:cs="Arial"/>
          <w:sz w:val="22"/>
          <w:szCs w:val="22"/>
        </w:rPr>
        <w:t xml:space="preserve">hinunter </w:t>
      </w:r>
      <w:r w:rsidRPr="005D11E6">
        <w:rPr>
          <w:rFonts w:ascii="Arial" w:hAnsi="Arial" w:cs="Arial"/>
          <w:sz w:val="22"/>
          <w:szCs w:val="22"/>
        </w:rPr>
        <w:t>auf die Sensorebene gewährleisten zu können.</w:t>
      </w:r>
    </w:p>
    <w:p w:rsidR="00865C51" w:rsidRPr="005D11E6" w:rsidRDefault="00865C51" w:rsidP="00A55269">
      <w:pPr>
        <w:pStyle w:val="NurText"/>
        <w:spacing w:after="120"/>
        <w:jc w:val="left"/>
        <w:rPr>
          <w:rFonts w:ascii="Arial" w:hAnsi="Arial" w:cs="Arial"/>
          <w:sz w:val="22"/>
          <w:szCs w:val="22"/>
        </w:rPr>
      </w:pPr>
    </w:p>
    <w:p w:rsidR="00865C51" w:rsidRPr="00865C51" w:rsidRDefault="00865C51" w:rsidP="00A55269">
      <w:pPr>
        <w:pStyle w:val="NurText"/>
        <w:spacing w:after="120"/>
        <w:jc w:val="left"/>
        <w:rPr>
          <w:rFonts w:ascii="Arial" w:hAnsi="Arial" w:cs="Arial"/>
          <w:i/>
          <w:sz w:val="22"/>
          <w:szCs w:val="22"/>
        </w:rPr>
      </w:pPr>
      <w:r w:rsidRPr="00865C51">
        <w:rPr>
          <w:rFonts w:ascii="Arial" w:hAnsi="Arial" w:cs="Arial"/>
          <w:i/>
          <w:sz w:val="22"/>
          <w:szCs w:val="22"/>
        </w:rPr>
        <w:t>Was verstehen Sie unter „kundenindividuellen Softwarelösungen“ und „umfassenden digitalisierten Prozessketten“ – gemeinsame Prozessentwicklung mit dem Kunden?</w:t>
      </w:r>
    </w:p>
    <w:p w:rsidR="00865C51" w:rsidRPr="005D11E6" w:rsidRDefault="00865C51" w:rsidP="00A55269">
      <w:pPr>
        <w:pStyle w:val="NurText"/>
        <w:spacing w:after="120"/>
        <w:jc w:val="left"/>
        <w:rPr>
          <w:rFonts w:ascii="Arial" w:hAnsi="Arial" w:cs="Arial"/>
          <w:sz w:val="22"/>
          <w:szCs w:val="22"/>
        </w:rPr>
      </w:pPr>
      <w:proofErr w:type="spellStart"/>
      <w:r w:rsidRPr="00865C51">
        <w:rPr>
          <w:rFonts w:ascii="Arial" w:hAnsi="Arial" w:cs="Arial"/>
          <w:b/>
          <w:sz w:val="22"/>
          <w:szCs w:val="22"/>
        </w:rPr>
        <w:t>Rudzio</w:t>
      </w:r>
      <w:proofErr w:type="spellEnd"/>
      <w:r w:rsidRPr="00865C51">
        <w:rPr>
          <w:rFonts w:ascii="Arial" w:hAnsi="Arial" w:cs="Arial"/>
          <w:b/>
          <w:sz w:val="22"/>
          <w:szCs w:val="22"/>
        </w:rPr>
        <w:t>:</w:t>
      </w:r>
      <w:r w:rsidRPr="00865C51">
        <w:rPr>
          <w:rFonts w:ascii="Arial" w:hAnsi="Arial" w:cs="Arial"/>
          <w:sz w:val="22"/>
          <w:szCs w:val="22"/>
        </w:rPr>
        <w:t xml:space="preserve"> </w:t>
      </w:r>
      <w:r w:rsidRPr="005D11E6">
        <w:rPr>
          <w:rFonts w:ascii="Arial" w:hAnsi="Arial" w:cs="Arial"/>
          <w:sz w:val="22"/>
          <w:szCs w:val="22"/>
        </w:rPr>
        <w:t>Unsere Software- und A</w:t>
      </w:r>
      <w:r w:rsidR="002C35AA">
        <w:rPr>
          <w:rFonts w:ascii="Arial" w:hAnsi="Arial" w:cs="Arial"/>
          <w:sz w:val="22"/>
          <w:szCs w:val="22"/>
        </w:rPr>
        <w:t>pp</w:t>
      </w:r>
      <w:r w:rsidRPr="005D11E6">
        <w:rPr>
          <w:rFonts w:ascii="Arial" w:hAnsi="Arial" w:cs="Arial"/>
          <w:sz w:val="22"/>
          <w:szCs w:val="22"/>
        </w:rPr>
        <w:t xml:space="preserve">-Lösungen sind durchgängig kompatibel und lassen sich </w:t>
      </w:r>
      <w:r w:rsidR="00516DEB">
        <w:rPr>
          <w:rFonts w:ascii="Arial" w:hAnsi="Arial" w:cs="Arial"/>
          <w:sz w:val="22"/>
          <w:szCs w:val="22"/>
        </w:rPr>
        <w:t xml:space="preserve">mit Blick auf individuelle Geschäftsprozesse </w:t>
      </w:r>
      <w:r w:rsidRPr="005D11E6">
        <w:rPr>
          <w:rFonts w:ascii="Arial" w:hAnsi="Arial" w:cs="Arial"/>
          <w:sz w:val="22"/>
          <w:szCs w:val="22"/>
        </w:rPr>
        <w:t>maßgeschneidert für die Anforderungen des Kunden kombinieren. Bei Auswahl und Implementierung unterstützen wir unsere Kunden – sofern notwendig, auch mit individuellen Softwareanpassungen.</w:t>
      </w:r>
    </w:p>
    <w:p w:rsidR="00865C51" w:rsidRPr="005D11E6" w:rsidRDefault="00865C51" w:rsidP="00A55269">
      <w:pPr>
        <w:pStyle w:val="NurText"/>
        <w:spacing w:after="120"/>
        <w:jc w:val="left"/>
        <w:rPr>
          <w:rFonts w:ascii="Arial" w:hAnsi="Arial" w:cs="Arial"/>
          <w:sz w:val="22"/>
          <w:szCs w:val="22"/>
        </w:rPr>
      </w:pPr>
    </w:p>
    <w:p w:rsidR="00865C51" w:rsidRPr="00865C51" w:rsidRDefault="00865C51" w:rsidP="00A55269">
      <w:pPr>
        <w:pStyle w:val="NurText"/>
        <w:spacing w:after="120"/>
        <w:jc w:val="left"/>
        <w:rPr>
          <w:rFonts w:ascii="Arial" w:hAnsi="Arial" w:cs="Arial"/>
          <w:i/>
          <w:sz w:val="22"/>
          <w:szCs w:val="22"/>
        </w:rPr>
      </w:pPr>
      <w:r w:rsidRPr="00865C51">
        <w:rPr>
          <w:rFonts w:ascii="Arial" w:hAnsi="Arial" w:cs="Arial"/>
          <w:i/>
          <w:sz w:val="22"/>
          <w:szCs w:val="22"/>
        </w:rPr>
        <w:t>Was erwarten Sie vor diesem Hintergrund von der EMO Hannover 2017 – was werden Sie dort präsentieren?</w:t>
      </w:r>
    </w:p>
    <w:p w:rsidR="00865C51" w:rsidRDefault="00865C51" w:rsidP="00A55269">
      <w:pPr>
        <w:pStyle w:val="NurText"/>
        <w:spacing w:after="120"/>
        <w:jc w:val="left"/>
        <w:rPr>
          <w:rFonts w:ascii="Arial" w:hAnsi="Arial" w:cs="Arial"/>
          <w:sz w:val="22"/>
          <w:szCs w:val="22"/>
        </w:rPr>
      </w:pPr>
      <w:proofErr w:type="spellStart"/>
      <w:r w:rsidRPr="00865C51">
        <w:rPr>
          <w:rFonts w:ascii="Arial" w:hAnsi="Arial" w:cs="Arial"/>
          <w:b/>
          <w:sz w:val="22"/>
          <w:szCs w:val="22"/>
        </w:rPr>
        <w:t>Rudzio</w:t>
      </w:r>
      <w:proofErr w:type="spellEnd"/>
      <w:r w:rsidRPr="00865C51">
        <w:rPr>
          <w:rFonts w:ascii="Arial" w:hAnsi="Arial" w:cs="Arial"/>
          <w:b/>
          <w:sz w:val="22"/>
          <w:szCs w:val="22"/>
        </w:rPr>
        <w:t>:</w:t>
      </w:r>
      <w:r>
        <w:rPr>
          <w:rFonts w:ascii="Arial" w:hAnsi="Arial" w:cs="Arial"/>
          <w:sz w:val="22"/>
          <w:szCs w:val="22"/>
        </w:rPr>
        <w:t xml:space="preserve"> </w:t>
      </w:r>
      <w:r w:rsidRPr="005D11E6">
        <w:rPr>
          <w:rFonts w:ascii="Arial" w:hAnsi="Arial" w:cs="Arial"/>
          <w:sz w:val="22"/>
          <w:szCs w:val="22"/>
        </w:rPr>
        <w:t>Die EMO Hannover 2017 markiert für uns einen Wendepunkt auf dem Weg zu</w:t>
      </w:r>
      <w:r w:rsidR="002C35AA">
        <w:rPr>
          <w:rFonts w:ascii="Arial" w:hAnsi="Arial" w:cs="Arial"/>
          <w:sz w:val="22"/>
          <w:szCs w:val="22"/>
        </w:rPr>
        <w:t>r</w:t>
      </w:r>
      <w:r w:rsidRPr="005D11E6">
        <w:rPr>
          <w:rFonts w:ascii="Arial" w:hAnsi="Arial" w:cs="Arial"/>
          <w:sz w:val="22"/>
          <w:szCs w:val="22"/>
        </w:rPr>
        <w:t xml:space="preserve"> </w:t>
      </w:r>
      <w:r w:rsidR="002C35AA" w:rsidRPr="00E00257">
        <w:rPr>
          <w:rFonts w:ascii="Arial" w:hAnsi="Arial" w:cs="Arial"/>
          <w:i/>
          <w:sz w:val="22"/>
          <w:szCs w:val="22"/>
        </w:rPr>
        <w:t>d</w:t>
      </w:r>
      <w:r w:rsidRPr="00E00257">
        <w:rPr>
          <w:rFonts w:ascii="Arial" w:hAnsi="Arial" w:cs="Arial"/>
          <w:i/>
          <w:sz w:val="22"/>
          <w:szCs w:val="22"/>
        </w:rPr>
        <w:t xml:space="preserve">igital </w:t>
      </w:r>
      <w:proofErr w:type="spellStart"/>
      <w:r w:rsidR="002C35AA" w:rsidRPr="00E00257">
        <w:rPr>
          <w:rFonts w:ascii="Arial" w:hAnsi="Arial" w:cs="Arial"/>
          <w:i/>
          <w:sz w:val="22"/>
          <w:szCs w:val="22"/>
        </w:rPr>
        <w:t>f</w:t>
      </w:r>
      <w:r w:rsidRPr="00E00257">
        <w:rPr>
          <w:rFonts w:ascii="Arial" w:hAnsi="Arial" w:cs="Arial"/>
          <w:i/>
          <w:sz w:val="22"/>
          <w:szCs w:val="22"/>
        </w:rPr>
        <w:t>actory</w:t>
      </w:r>
      <w:proofErr w:type="spellEnd"/>
      <w:r w:rsidRPr="005D11E6">
        <w:rPr>
          <w:rFonts w:ascii="Arial" w:hAnsi="Arial" w:cs="Arial"/>
          <w:sz w:val="22"/>
          <w:szCs w:val="22"/>
        </w:rPr>
        <w:t>. Im Zentrum steht zum einen das Thema der durchgängigen Integration der Produktionswelt unserer Kunden in digitale Lieferketten. Zum anderen steht die Konnektivität unseres A</w:t>
      </w:r>
      <w:r w:rsidR="002C35AA">
        <w:rPr>
          <w:rFonts w:ascii="Arial" w:hAnsi="Arial" w:cs="Arial"/>
          <w:sz w:val="22"/>
          <w:szCs w:val="22"/>
        </w:rPr>
        <w:t>pp</w:t>
      </w:r>
      <w:r w:rsidRPr="005D11E6">
        <w:rPr>
          <w:rFonts w:ascii="Arial" w:hAnsi="Arial" w:cs="Arial"/>
          <w:sz w:val="22"/>
          <w:szCs w:val="22"/>
        </w:rPr>
        <w:t xml:space="preserve">-basierten Steuerungs- und Bediensystems </w:t>
      </w:r>
      <w:proofErr w:type="spellStart"/>
      <w:r w:rsidRPr="00E00257">
        <w:rPr>
          <w:rFonts w:ascii="Arial" w:hAnsi="Arial" w:cs="Arial"/>
          <w:i/>
          <w:sz w:val="22"/>
          <w:szCs w:val="22"/>
        </w:rPr>
        <w:t>Celos</w:t>
      </w:r>
      <w:proofErr w:type="spellEnd"/>
      <w:r w:rsidRPr="005D11E6">
        <w:rPr>
          <w:rFonts w:ascii="Arial" w:hAnsi="Arial" w:cs="Arial"/>
          <w:sz w:val="22"/>
          <w:szCs w:val="22"/>
        </w:rPr>
        <w:t xml:space="preserve"> im Fokus. Ein Highlight ist das neue </w:t>
      </w:r>
      <w:proofErr w:type="spellStart"/>
      <w:r w:rsidRPr="00E00257">
        <w:rPr>
          <w:rFonts w:ascii="Arial" w:hAnsi="Arial" w:cs="Arial"/>
          <w:i/>
          <w:sz w:val="22"/>
          <w:szCs w:val="22"/>
        </w:rPr>
        <w:t>Celos</w:t>
      </w:r>
      <w:proofErr w:type="spellEnd"/>
      <w:r w:rsidRPr="00E00257">
        <w:rPr>
          <w:rFonts w:ascii="Arial" w:hAnsi="Arial" w:cs="Arial"/>
          <w:i/>
          <w:sz w:val="22"/>
          <w:szCs w:val="22"/>
        </w:rPr>
        <w:t>-Tab</w:t>
      </w:r>
      <w:r w:rsidRPr="005D11E6">
        <w:rPr>
          <w:rFonts w:ascii="Arial" w:hAnsi="Arial" w:cs="Arial"/>
          <w:sz w:val="22"/>
          <w:szCs w:val="22"/>
        </w:rPr>
        <w:t xml:space="preserve">, ein maßgeschneidertes </w:t>
      </w:r>
      <w:proofErr w:type="spellStart"/>
      <w:r w:rsidRPr="005D11E6">
        <w:rPr>
          <w:rFonts w:ascii="Arial" w:hAnsi="Arial" w:cs="Arial"/>
          <w:sz w:val="22"/>
          <w:szCs w:val="22"/>
        </w:rPr>
        <w:t>Tablet</w:t>
      </w:r>
      <w:proofErr w:type="spellEnd"/>
      <w:r w:rsidRPr="005D11E6">
        <w:rPr>
          <w:rFonts w:ascii="Arial" w:hAnsi="Arial" w:cs="Arial"/>
          <w:sz w:val="22"/>
          <w:szCs w:val="22"/>
        </w:rPr>
        <w:t xml:space="preserve"> als mobiles Bedieninterface für </w:t>
      </w:r>
      <w:proofErr w:type="spellStart"/>
      <w:r w:rsidRPr="00E00257">
        <w:rPr>
          <w:rFonts w:ascii="Arial" w:hAnsi="Arial" w:cs="Arial"/>
          <w:i/>
          <w:sz w:val="22"/>
          <w:szCs w:val="22"/>
        </w:rPr>
        <w:t>Celos</w:t>
      </w:r>
      <w:proofErr w:type="spellEnd"/>
      <w:r w:rsidRPr="005D11E6">
        <w:rPr>
          <w:rFonts w:ascii="Arial" w:hAnsi="Arial" w:cs="Arial"/>
          <w:sz w:val="22"/>
          <w:szCs w:val="22"/>
        </w:rPr>
        <w:t xml:space="preserve">. Zweite Top-Innovation ist die intelligente </w:t>
      </w:r>
      <w:proofErr w:type="spellStart"/>
      <w:r w:rsidRPr="00E00257">
        <w:rPr>
          <w:rFonts w:ascii="Arial" w:hAnsi="Arial" w:cs="Arial"/>
          <w:i/>
          <w:sz w:val="22"/>
          <w:szCs w:val="22"/>
        </w:rPr>
        <w:t>Celos-Netbox</w:t>
      </w:r>
      <w:proofErr w:type="spellEnd"/>
      <w:r w:rsidRPr="005D11E6">
        <w:rPr>
          <w:rFonts w:ascii="Arial" w:hAnsi="Arial" w:cs="Arial"/>
          <w:sz w:val="22"/>
          <w:szCs w:val="22"/>
        </w:rPr>
        <w:t xml:space="preserve"> als </w:t>
      </w:r>
      <w:proofErr w:type="gramStart"/>
      <w:r w:rsidRPr="005D11E6">
        <w:rPr>
          <w:rFonts w:ascii="Arial" w:hAnsi="Arial" w:cs="Arial"/>
          <w:sz w:val="22"/>
          <w:szCs w:val="22"/>
        </w:rPr>
        <w:t>offenes</w:t>
      </w:r>
      <w:proofErr w:type="gramEnd"/>
      <w:r w:rsidRPr="005D11E6">
        <w:rPr>
          <w:rFonts w:ascii="Arial" w:hAnsi="Arial" w:cs="Arial"/>
          <w:sz w:val="22"/>
          <w:szCs w:val="22"/>
        </w:rPr>
        <w:t xml:space="preserve"> </w:t>
      </w:r>
      <w:r w:rsidRPr="00E00257">
        <w:rPr>
          <w:rFonts w:ascii="Arial" w:hAnsi="Arial" w:cs="Arial"/>
          <w:i/>
          <w:sz w:val="22"/>
          <w:szCs w:val="22"/>
        </w:rPr>
        <w:t>Gateway</w:t>
      </w:r>
      <w:r w:rsidRPr="005D11E6">
        <w:rPr>
          <w:rFonts w:ascii="Arial" w:hAnsi="Arial" w:cs="Arial"/>
          <w:sz w:val="22"/>
          <w:szCs w:val="22"/>
        </w:rPr>
        <w:t xml:space="preserve"> für den Werkzeugmaschinenbau. Sie lässt sich an alle führenden CNC-Steuerungssysteme andocken und öffnet einerseits die „</w:t>
      </w:r>
      <w:proofErr w:type="spellStart"/>
      <w:r w:rsidRPr="00E00257">
        <w:rPr>
          <w:rFonts w:ascii="Arial" w:hAnsi="Arial" w:cs="Arial"/>
          <w:i/>
          <w:sz w:val="22"/>
          <w:szCs w:val="22"/>
        </w:rPr>
        <w:t>Celos</w:t>
      </w:r>
      <w:proofErr w:type="spellEnd"/>
      <w:r w:rsidRPr="005D11E6">
        <w:rPr>
          <w:rFonts w:ascii="Arial" w:hAnsi="Arial" w:cs="Arial"/>
          <w:sz w:val="22"/>
          <w:szCs w:val="22"/>
        </w:rPr>
        <w:t xml:space="preserve">-Welt“ erstmals auch für Fremdmaschinen. Andererseits fungiert sie als </w:t>
      </w:r>
      <w:proofErr w:type="spellStart"/>
      <w:r w:rsidRPr="005D11E6">
        <w:rPr>
          <w:rFonts w:ascii="Arial" w:hAnsi="Arial" w:cs="Arial"/>
          <w:sz w:val="22"/>
          <w:szCs w:val="22"/>
        </w:rPr>
        <w:t>IoT</w:t>
      </w:r>
      <w:proofErr w:type="spellEnd"/>
      <w:r w:rsidRPr="005D11E6">
        <w:rPr>
          <w:rFonts w:ascii="Arial" w:hAnsi="Arial" w:cs="Arial"/>
          <w:sz w:val="22"/>
          <w:szCs w:val="22"/>
        </w:rPr>
        <w:t xml:space="preserve">-Schnittstelle zur Adaption an beliebige </w:t>
      </w:r>
      <w:proofErr w:type="spellStart"/>
      <w:r w:rsidRPr="00E00257">
        <w:rPr>
          <w:rFonts w:ascii="Arial" w:hAnsi="Arial" w:cs="Arial"/>
          <w:i/>
          <w:sz w:val="22"/>
          <w:szCs w:val="22"/>
        </w:rPr>
        <w:t>Cloud</w:t>
      </w:r>
      <w:proofErr w:type="spellEnd"/>
      <w:r w:rsidRPr="005D11E6">
        <w:rPr>
          <w:rFonts w:ascii="Arial" w:hAnsi="Arial" w:cs="Arial"/>
          <w:sz w:val="22"/>
          <w:szCs w:val="22"/>
        </w:rPr>
        <w:t>-Infrastrukturen sowie zur Interaktion in unternehmensübergreifenden Produktionsnetzwerken der Zukunft.</w:t>
      </w:r>
    </w:p>
    <w:p w:rsidR="00F63EB7" w:rsidRPr="005D11E6" w:rsidRDefault="00F63EB7" w:rsidP="00A55269">
      <w:pPr>
        <w:pStyle w:val="NurText"/>
        <w:spacing w:after="120"/>
        <w:jc w:val="left"/>
        <w:rPr>
          <w:rFonts w:ascii="Arial" w:hAnsi="Arial" w:cs="Arial"/>
          <w:sz w:val="22"/>
          <w:szCs w:val="22"/>
        </w:rPr>
      </w:pPr>
    </w:p>
    <w:p w:rsidR="00865C51" w:rsidRDefault="00865C51" w:rsidP="00A55269">
      <w:pPr>
        <w:spacing w:after="0" w:line="240" w:lineRule="auto"/>
        <w:rPr>
          <w:rFonts w:cs="Arial"/>
          <w:i/>
        </w:rPr>
      </w:pPr>
      <w:r>
        <w:rPr>
          <w:rFonts w:cs="Arial"/>
          <w:i/>
        </w:rPr>
        <w:lastRenderedPageBreak/>
        <w:t>Das Interview führte</w:t>
      </w:r>
      <w:r w:rsidRPr="00FF054E">
        <w:rPr>
          <w:rFonts w:cs="Arial"/>
          <w:i/>
        </w:rPr>
        <w:t xml:space="preserve"> </w:t>
      </w:r>
      <w:r>
        <w:rPr>
          <w:rFonts w:cs="Arial"/>
          <w:i/>
        </w:rPr>
        <w:t>Walter Frick</w:t>
      </w:r>
      <w:r w:rsidRPr="00FF054E">
        <w:rPr>
          <w:rFonts w:cs="Arial"/>
          <w:i/>
        </w:rPr>
        <w:t xml:space="preserve">, Fachjournalist aus </w:t>
      </w:r>
      <w:proofErr w:type="spellStart"/>
      <w:r>
        <w:rPr>
          <w:rFonts w:cs="Arial"/>
          <w:i/>
        </w:rPr>
        <w:t>Weikersheim</w:t>
      </w:r>
      <w:proofErr w:type="spellEnd"/>
    </w:p>
    <w:p w:rsidR="00865C51" w:rsidRDefault="00865C51" w:rsidP="00A55269">
      <w:pPr>
        <w:spacing w:after="0" w:line="240" w:lineRule="auto"/>
      </w:pPr>
    </w:p>
    <w:p w:rsidR="00FC63BC" w:rsidRPr="002C35AA" w:rsidRDefault="00FC63BC" w:rsidP="00A55269">
      <w:pPr>
        <w:spacing w:after="0" w:line="240" w:lineRule="auto"/>
        <w:rPr>
          <w:rFonts w:cs="Arial"/>
          <w:b/>
          <w:szCs w:val="22"/>
          <w:lang w:val="en-US"/>
        </w:rPr>
      </w:pPr>
      <w:proofErr w:type="spellStart"/>
      <w:r w:rsidRPr="002C35AA">
        <w:rPr>
          <w:rFonts w:cs="Arial"/>
          <w:b/>
          <w:szCs w:val="22"/>
          <w:lang w:val="en-US"/>
        </w:rPr>
        <w:t>Ansprechpartner</w:t>
      </w:r>
      <w:proofErr w:type="spellEnd"/>
      <w:r w:rsidR="002C35AA">
        <w:rPr>
          <w:rFonts w:cs="Arial"/>
          <w:b/>
          <w:szCs w:val="22"/>
          <w:lang w:val="en-US"/>
        </w:rPr>
        <w:t>:</w:t>
      </w:r>
    </w:p>
    <w:p w:rsidR="00320E39" w:rsidRPr="002C35AA" w:rsidRDefault="00320E39" w:rsidP="00A55269">
      <w:pPr>
        <w:spacing w:after="0" w:line="240" w:lineRule="auto"/>
        <w:rPr>
          <w:szCs w:val="22"/>
          <w:lang w:val="en-US"/>
        </w:rPr>
      </w:pPr>
    </w:p>
    <w:p w:rsidR="00FC63BC" w:rsidRPr="002C35AA" w:rsidRDefault="00FC63BC" w:rsidP="00FC63BC">
      <w:pPr>
        <w:pStyle w:val="NurText"/>
        <w:spacing w:after="0"/>
        <w:jc w:val="left"/>
        <w:rPr>
          <w:rFonts w:ascii="Arial" w:hAnsi="Arial" w:cs="Arial"/>
          <w:sz w:val="22"/>
          <w:szCs w:val="22"/>
          <w:lang w:val="en-US"/>
        </w:rPr>
      </w:pPr>
      <w:r w:rsidRPr="002C35AA">
        <w:rPr>
          <w:rFonts w:ascii="Arial" w:hAnsi="Arial" w:cs="Arial"/>
          <w:sz w:val="22"/>
          <w:szCs w:val="22"/>
          <w:lang w:val="en-US"/>
        </w:rPr>
        <w:t>DMG Mori Global Marketing GmbH</w:t>
      </w:r>
    </w:p>
    <w:p w:rsidR="00FC63BC" w:rsidRPr="002C35AA" w:rsidRDefault="00FC63BC" w:rsidP="00FC63BC">
      <w:pPr>
        <w:pStyle w:val="NurText"/>
        <w:spacing w:after="0"/>
        <w:jc w:val="left"/>
        <w:rPr>
          <w:rFonts w:ascii="Arial" w:hAnsi="Arial" w:cs="Arial"/>
          <w:sz w:val="22"/>
          <w:szCs w:val="22"/>
          <w:lang w:val="en-US"/>
        </w:rPr>
      </w:pPr>
      <w:r w:rsidRPr="002C35AA">
        <w:rPr>
          <w:rFonts w:ascii="Arial" w:hAnsi="Arial" w:cs="Arial"/>
          <w:sz w:val="22"/>
          <w:szCs w:val="22"/>
          <w:lang w:val="en-US"/>
        </w:rPr>
        <w:t>Stine Meyer</w:t>
      </w:r>
    </w:p>
    <w:p w:rsidR="00FC63BC" w:rsidRPr="002C35AA" w:rsidRDefault="00FC63BC" w:rsidP="00FC63BC">
      <w:pPr>
        <w:pStyle w:val="NurText"/>
        <w:spacing w:after="0"/>
        <w:jc w:val="left"/>
        <w:rPr>
          <w:rFonts w:ascii="Arial" w:hAnsi="Arial" w:cs="Arial"/>
          <w:sz w:val="22"/>
          <w:szCs w:val="22"/>
          <w:lang w:val="en-US"/>
        </w:rPr>
      </w:pPr>
      <w:r w:rsidRPr="002C35AA">
        <w:rPr>
          <w:rFonts w:ascii="Arial" w:hAnsi="Arial" w:cs="Arial"/>
          <w:sz w:val="22"/>
          <w:szCs w:val="22"/>
          <w:lang w:val="en-US"/>
        </w:rPr>
        <w:t>Leader Technical Communication</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Walter-Gropius-Straße  7</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80807 München</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Deutschland</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Tel. +49 89 248835960</w:t>
      </w:r>
    </w:p>
    <w:p w:rsidR="00FC63BC" w:rsidRPr="002C35AA" w:rsidRDefault="00FC63BC" w:rsidP="00FC63BC">
      <w:pPr>
        <w:pStyle w:val="NurText"/>
        <w:spacing w:after="0"/>
        <w:jc w:val="left"/>
        <w:rPr>
          <w:rFonts w:ascii="Arial" w:hAnsi="Arial" w:cs="Arial"/>
          <w:sz w:val="22"/>
          <w:szCs w:val="22"/>
        </w:rPr>
      </w:pPr>
      <w:r w:rsidRPr="002C35AA">
        <w:rPr>
          <w:rFonts w:ascii="Arial" w:hAnsi="Arial" w:cs="Arial"/>
          <w:sz w:val="22"/>
          <w:szCs w:val="22"/>
        </w:rPr>
        <w:t>Mobil +49 151 40245972</w:t>
      </w:r>
    </w:p>
    <w:p w:rsidR="00FC63BC" w:rsidRPr="00E00257" w:rsidRDefault="00FC63BC" w:rsidP="00FC63BC">
      <w:pPr>
        <w:pStyle w:val="NurText"/>
        <w:spacing w:after="0"/>
        <w:jc w:val="left"/>
        <w:rPr>
          <w:rFonts w:ascii="Arial" w:hAnsi="Arial" w:cs="Arial"/>
          <w:sz w:val="22"/>
          <w:szCs w:val="22"/>
        </w:rPr>
      </w:pPr>
      <w:r w:rsidRPr="00E00257">
        <w:rPr>
          <w:rFonts w:ascii="Arial" w:hAnsi="Arial" w:cs="Arial"/>
          <w:sz w:val="22"/>
          <w:szCs w:val="22"/>
        </w:rPr>
        <w:t>stine.meyer@dmgmori.com</w:t>
      </w:r>
    </w:p>
    <w:p w:rsidR="00FC63BC" w:rsidRPr="00E00257" w:rsidRDefault="00FC63BC" w:rsidP="00FC63BC">
      <w:pPr>
        <w:pStyle w:val="NurText"/>
        <w:spacing w:after="0"/>
        <w:jc w:val="left"/>
        <w:rPr>
          <w:rFonts w:ascii="Arial" w:hAnsi="Arial" w:cs="Arial"/>
          <w:sz w:val="22"/>
          <w:szCs w:val="22"/>
        </w:rPr>
      </w:pPr>
      <w:r w:rsidRPr="00E00257">
        <w:rPr>
          <w:rFonts w:ascii="Arial" w:hAnsi="Arial" w:cs="Arial"/>
          <w:sz w:val="22"/>
          <w:szCs w:val="22"/>
        </w:rPr>
        <w:t>www.dmgmori.com</w:t>
      </w:r>
    </w:p>
    <w:p w:rsidR="00FC63BC" w:rsidRPr="00A55269" w:rsidRDefault="00FC63BC">
      <w:pPr>
        <w:spacing w:after="0" w:line="240" w:lineRule="auto"/>
        <w:rPr>
          <w:sz w:val="16"/>
        </w:rPr>
      </w:pPr>
    </w:p>
    <w:p w:rsidR="0074736E" w:rsidRDefault="00A55269" w:rsidP="00527E97">
      <w:pPr>
        <w:spacing w:after="0" w:line="240" w:lineRule="auto"/>
        <w:rPr>
          <w:rFonts w:cs="Arial"/>
          <w:sz w:val="16"/>
          <w:szCs w:val="16"/>
        </w:rPr>
      </w:pPr>
      <w:r>
        <w:rPr>
          <w:rFonts w:cs="Arial"/>
          <w:sz w:val="16"/>
          <w:szCs w:val="16"/>
        </w:rPr>
        <w:t>-----------------------------------------------------------------------------------------------------------------------------------------------------------------</w:t>
      </w:r>
    </w:p>
    <w:p w:rsidR="00A55269" w:rsidRDefault="00A55269" w:rsidP="00527E97">
      <w:pPr>
        <w:spacing w:after="0" w:line="240" w:lineRule="auto"/>
        <w:rPr>
          <w:rFonts w:cs="Arial"/>
          <w:sz w:val="16"/>
          <w:szCs w:val="16"/>
        </w:rPr>
      </w:pPr>
    </w:p>
    <w:p w:rsidR="00A55269" w:rsidRPr="00527E97" w:rsidRDefault="00A55269" w:rsidP="00527E97">
      <w:pPr>
        <w:spacing w:after="0" w:line="240" w:lineRule="auto"/>
        <w:rPr>
          <w:rFonts w:cs="Arial"/>
          <w:sz w:val="16"/>
          <w:szCs w:val="16"/>
        </w:rPr>
      </w:pPr>
    </w:p>
    <w:p w:rsidR="001C0DC3" w:rsidRPr="00DD041E" w:rsidRDefault="001C0DC3" w:rsidP="00792DF7">
      <w:pPr>
        <w:tabs>
          <w:tab w:val="left" w:pos="5670"/>
          <w:tab w:val="left" w:pos="7088"/>
        </w:tabs>
        <w:spacing w:after="0" w:line="240" w:lineRule="auto"/>
        <w:rPr>
          <w:rFonts w:cs="Arial"/>
          <w:sz w:val="16"/>
          <w:szCs w:val="16"/>
        </w:rPr>
      </w:pPr>
      <w:r w:rsidRPr="00DD041E">
        <w:rPr>
          <w:rFonts w:cs="Arial"/>
          <w:b/>
          <w:bCs/>
          <w:sz w:val="16"/>
          <w:szCs w:val="16"/>
        </w:rPr>
        <w:t>EMO Hannover 2017 – Weltleitmesse der Metallbearbeitung</w:t>
      </w:r>
    </w:p>
    <w:p w:rsidR="001C0DC3" w:rsidRPr="00DD041E" w:rsidRDefault="001C0DC3" w:rsidP="00792DF7">
      <w:pPr>
        <w:tabs>
          <w:tab w:val="left" w:pos="5670"/>
          <w:tab w:val="left" w:pos="7088"/>
          <w:tab w:val="left" w:pos="7654"/>
        </w:tabs>
        <w:spacing w:after="0" w:line="240" w:lineRule="auto"/>
        <w:rPr>
          <w:rFonts w:cs="Arial"/>
          <w:sz w:val="16"/>
          <w:szCs w:val="16"/>
        </w:rPr>
      </w:pPr>
      <w:r w:rsidRPr="00DD041E">
        <w:rPr>
          <w:rFonts w:cs="Arial"/>
          <w:sz w:val="16"/>
          <w:szCs w:val="16"/>
        </w:rPr>
        <w:t>Vom 18. bis 23. September 2017 präsentieren internationale Hersteller von Produktionstechnologie zur EMO Hannover 2017 „</w:t>
      </w:r>
      <w:proofErr w:type="spellStart"/>
      <w:r w:rsidRPr="00DD041E">
        <w:rPr>
          <w:rFonts w:cs="Arial"/>
          <w:sz w:val="16"/>
          <w:szCs w:val="16"/>
        </w:rPr>
        <w:t>Connecting</w:t>
      </w:r>
      <w:proofErr w:type="spellEnd"/>
      <w:r w:rsidRPr="00DD041E">
        <w:rPr>
          <w:rFonts w:cs="Arial"/>
          <w:sz w:val="16"/>
          <w:szCs w:val="16"/>
        </w:rPr>
        <w:t xml:space="preserve"> </w:t>
      </w:r>
      <w:proofErr w:type="spellStart"/>
      <w:r w:rsidRPr="00DD041E">
        <w:rPr>
          <w:rFonts w:cs="Arial"/>
          <w:sz w:val="16"/>
          <w:szCs w:val="16"/>
        </w:rPr>
        <w:t>systems</w:t>
      </w:r>
      <w:proofErr w:type="spellEnd"/>
      <w:r w:rsidRPr="00DD041E">
        <w:rPr>
          <w:rFonts w:cs="Arial"/>
          <w:sz w:val="16"/>
          <w:szCs w:val="16"/>
        </w:rPr>
        <w:t xml:space="preserve"> </w:t>
      </w:r>
      <w:proofErr w:type="spellStart"/>
      <w:r w:rsidRPr="00DD041E">
        <w:rPr>
          <w:rFonts w:cs="Arial"/>
          <w:sz w:val="16"/>
          <w:szCs w:val="16"/>
        </w:rPr>
        <w:t>for</w:t>
      </w:r>
      <w:proofErr w:type="spellEnd"/>
      <w:r w:rsidRPr="00DD041E">
        <w:rPr>
          <w:rFonts w:cs="Arial"/>
          <w:sz w:val="16"/>
          <w:szCs w:val="16"/>
        </w:rPr>
        <w:t xml:space="preserve"> intelligent </w:t>
      </w:r>
      <w:proofErr w:type="spellStart"/>
      <w:r w:rsidRPr="00DD041E">
        <w:rPr>
          <w:rFonts w:cs="Arial"/>
          <w:sz w:val="16"/>
          <w:szCs w:val="16"/>
        </w:rPr>
        <w:t>production</w:t>
      </w:r>
      <w:proofErr w:type="spellEnd"/>
      <w:r w:rsidRPr="00DD041E">
        <w:rPr>
          <w:rFonts w:cs="Arial"/>
          <w:sz w:val="16"/>
          <w:szCs w:val="16"/>
        </w:rPr>
        <w:t>“. Die Weltleitmesse der Metallbearbeitung zeigt die gesamte Bandbreite moderner Metallbearbeitungstechnik, die das Herz jeder Industrieproduktion ist. Vorgestellt werden neueste Maschinen plus effiziente technische Lösungen, Produkt begleitende Dienstleistungen, Nachhaltigkeit in der Produktion u.v.m. Der Schwerpunkt der EMO Hannover liegt bei spanenden und umformenden Werkzeugmaschinen, Fertigungssystemen, Präzisionswerkzeugen, automatisiertem Materialfluss, Computertechnologie, Industrieelektronik und Zubehör. Die Fachbesucher der EMO kommen aus allen wichtigen Industriebranchen, wie Maschinen- und Anlagenbau, Automobilindustrie und ihren Zulieferern, Luft- und Raumfahrttechnik, Feinmechanik und Optik, Schiffbau, Medizintechnik, Werkzeug- und Formenbau, Stahl- und Leichtbau. Die EMO Hannover ist der wichtigste internationale Treffpunkt für die Fertigungstechnik weltweit. Zur EMO Hannover  2013 zogen über 2 130 Aussteller rd. 143 000 Fachbesucher aus über 100 Ländern an. EMO ist eine eingetragene Marke des europäischen Werkzeugmaschinenverbands CECIMO.</w:t>
      </w:r>
    </w:p>
    <w:p w:rsidR="00342264" w:rsidRPr="00DD041E" w:rsidRDefault="00342264" w:rsidP="00792DF7">
      <w:pPr>
        <w:tabs>
          <w:tab w:val="left" w:pos="5670"/>
          <w:tab w:val="left" w:pos="7088"/>
          <w:tab w:val="left" w:pos="7654"/>
        </w:tabs>
        <w:spacing w:after="0" w:line="240" w:lineRule="auto"/>
        <w:rPr>
          <w:rFonts w:cs="Arial"/>
          <w:sz w:val="16"/>
          <w:szCs w:val="16"/>
        </w:rPr>
      </w:pPr>
    </w:p>
    <w:p w:rsidR="00290657" w:rsidRPr="00DD041E" w:rsidRDefault="005C3998" w:rsidP="00792DF7">
      <w:pPr>
        <w:tabs>
          <w:tab w:val="left" w:pos="5670"/>
          <w:tab w:val="left" w:pos="7088"/>
          <w:tab w:val="left" w:pos="7654"/>
        </w:tabs>
        <w:spacing w:after="0" w:line="240" w:lineRule="auto"/>
        <w:rPr>
          <w:rFonts w:cs="Arial"/>
          <w:color w:val="000000"/>
          <w:kern w:val="0"/>
          <w:sz w:val="16"/>
          <w:szCs w:val="16"/>
          <w:lang w:eastAsia="en-US"/>
        </w:rPr>
      </w:pPr>
      <w:r w:rsidRPr="00DD041E">
        <w:rPr>
          <w:rFonts w:cs="Arial"/>
          <w:color w:val="000000"/>
          <w:kern w:val="0"/>
          <w:sz w:val="16"/>
          <w:szCs w:val="16"/>
          <w:lang w:eastAsia="en-US"/>
        </w:rPr>
        <w:t xml:space="preserve">Texte und Bilder zur EMO Hannover 2017 finden Sie im Internet unter </w:t>
      </w:r>
      <w:hyperlink r:id="rId12" w:history="1">
        <w:r w:rsidRPr="00DD041E">
          <w:rPr>
            <w:rFonts w:cs="Arial"/>
            <w:color w:val="000000"/>
            <w:kern w:val="0"/>
            <w:sz w:val="16"/>
            <w:szCs w:val="16"/>
            <w:u w:val="single"/>
            <w:lang w:eastAsia="en-US"/>
          </w:rPr>
          <w:t>www.emo-hannover.de</w:t>
        </w:r>
      </w:hyperlink>
      <w:r w:rsidRPr="00DD041E">
        <w:rPr>
          <w:rFonts w:cs="Arial"/>
          <w:color w:val="000000"/>
          <w:kern w:val="0"/>
          <w:sz w:val="16"/>
          <w:szCs w:val="16"/>
          <w:u w:val="single"/>
          <w:lang w:eastAsia="en-US"/>
        </w:rPr>
        <w:t>/bilddatenbank</w:t>
      </w:r>
      <w:r w:rsidRPr="00DD041E">
        <w:rPr>
          <w:rFonts w:cs="Arial"/>
          <w:color w:val="000000"/>
          <w:kern w:val="0"/>
          <w:sz w:val="16"/>
          <w:szCs w:val="16"/>
          <w:lang w:eastAsia="en-US"/>
        </w:rPr>
        <w:t>.</w:t>
      </w:r>
    </w:p>
    <w:p w:rsidR="001C0DC3" w:rsidRPr="00DD041E" w:rsidRDefault="005C3998" w:rsidP="00792DF7">
      <w:pPr>
        <w:tabs>
          <w:tab w:val="left" w:pos="5670"/>
          <w:tab w:val="left" w:pos="7088"/>
          <w:tab w:val="left" w:pos="7654"/>
        </w:tabs>
        <w:spacing w:after="0" w:line="240" w:lineRule="auto"/>
        <w:rPr>
          <w:rFonts w:cs="Arial"/>
          <w:sz w:val="16"/>
          <w:szCs w:val="16"/>
        </w:rPr>
      </w:pPr>
      <w:r w:rsidRPr="00DD041E">
        <w:rPr>
          <w:rFonts w:cs="Arial"/>
          <w:color w:val="000000"/>
          <w:kern w:val="0"/>
          <w:sz w:val="16"/>
          <w:szCs w:val="16"/>
          <w:lang w:eastAsia="en-US"/>
        </w:rPr>
        <w:t xml:space="preserve">Begleiten Sie die EMO Hannover auch auf unseren </w:t>
      </w:r>
      <w:proofErr w:type="spellStart"/>
      <w:r w:rsidRPr="00DD041E">
        <w:rPr>
          <w:rFonts w:cs="Arial"/>
          <w:color w:val="000000"/>
          <w:kern w:val="0"/>
          <w:sz w:val="16"/>
          <w:szCs w:val="16"/>
          <w:lang w:eastAsia="en-US"/>
        </w:rPr>
        <w:t>Social</w:t>
      </w:r>
      <w:proofErr w:type="spellEnd"/>
      <w:r w:rsidRPr="00DD041E">
        <w:rPr>
          <w:rFonts w:cs="Arial"/>
          <w:color w:val="000000"/>
          <w:kern w:val="0"/>
          <w:sz w:val="16"/>
          <w:szCs w:val="16"/>
          <w:lang w:eastAsia="en-US"/>
        </w:rPr>
        <w:t>-Media-Kanälen</w:t>
      </w:r>
    </w:p>
    <w:p w:rsidR="001C0DC3" w:rsidRPr="006840AC" w:rsidRDefault="001C0DC3" w:rsidP="00792DF7">
      <w:pPr>
        <w:tabs>
          <w:tab w:val="left" w:pos="5670"/>
          <w:tab w:val="left" w:pos="7088"/>
          <w:tab w:val="left" w:pos="7654"/>
        </w:tabs>
        <w:spacing w:after="0" w:line="240" w:lineRule="auto"/>
        <w:rPr>
          <w:sz w:val="16"/>
          <w:szCs w:val="16"/>
        </w:rPr>
      </w:pPr>
    </w:p>
    <w:p w:rsidR="001C0DC3" w:rsidRPr="006840AC" w:rsidRDefault="001C0DC3" w:rsidP="00792DF7">
      <w:pPr>
        <w:tabs>
          <w:tab w:val="left" w:pos="5670"/>
        </w:tabs>
        <w:autoSpaceDE w:val="0"/>
        <w:autoSpaceDN w:val="0"/>
        <w:adjustRightInd w:val="0"/>
        <w:spacing w:after="0" w:line="240" w:lineRule="auto"/>
        <w:rPr>
          <w:rFonts w:cs="Arial"/>
          <w:i/>
          <w:color w:val="0070C0"/>
          <w:sz w:val="16"/>
          <w:szCs w:val="16"/>
          <w:lang w:eastAsia="zh-CN"/>
        </w:rPr>
      </w:pPr>
    </w:p>
    <w:p w:rsidR="001C0DC3" w:rsidRPr="009008C0" w:rsidRDefault="001C0DC3" w:rsidP="00290657">
      <w:pPr>
        <w:autoSpaceDE w:val="0"/>
        <w:autoSpaceDN w:val="0"/>
        <w:adjustRightInd w:val="0"/>
        <w:spacing w:line="240" w:lineRule="auto"/>
        <w:rPr>
          <w:color w:val="4F81BD" w:themeColor="accent1"/>
          <w:lang w:val="it-IT"/>
        </w:rPr>
      </w:pPr>
      <w:r>
        <w:rPr>
          <w:rFonts w:ascii="Tms Rmn" w:hAnsi="Tms Rmn" w:cs="Tms Rmn"/>
          <w:noProof/>
        </w:rPr>
        <w:drawing>
          <wp:inline distT="0" distB="0" distL="0" distR="0" wp14:anchorId="49739D8B" wp14:editId="736FC50B">
            <wp:extent cx="873125" cy="171450"/>
            <wp:effectExtent l="0" t="0" r="3175" b="0"/>
            <wp:docPr id="2"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300F50">
        <w:rPr>
          <w:color w:val="000000"/>
          <w:lang w:val="it-IT"/>
        </w:rPr>
        <w:t xml:space="preserve"> </w:t>
      </w:r>
      <w:hyperlink r:id="rId15" w:history="1">
        <w:r w:rsidRPr="009008C0">
          <w:rPr>
            <w:rStyle w:val="Hyperlink"/>
            <w:color w:val="4F81BD" w:themeColor="accent1"/>
            <w:sz w:val="16"/>
            <w:szCs w:val="16"/>
            <w:lang w:val="it-IT"/>
          </w:rPr>
          <w:t>http://twitter.com/EMO_HANNOVER</w:t>
        </w:r>
      </w:hyperlink>
    </w:p>
    <w:p w:rsidR="001C0DC3" w:rsidRPr="006840AC" w:rsidRDefault="001C0DC3" w:rsidP="00290657">
      <w:pPr>
        <w:autoSpaceDE w:val="0"/>
        <w:autoSpaceDN w:val="0"/>
        <w:adjustRightInd w:val="0"/>
        <w:spacing w:line="240" w:lineRule="auto"/>
        <w:rPr>
          <w:rFonts w:cs="Arial"/>
          <w:color w:val="4F81BD" w:themeColor="accent1"/>
          <w:sz w:val="16"/>
          <w:szCs w:val="16"/>
          <w:u w:val="single"/>
          <w:lang w:eastAsia="zh-CN"/>
        </w:rPr>
      </w:pPr>
      <w:r w:rsidRPr="00FC7575">
        <w:rPr>
          <w:rFonts w:ascii="Century Gothic" w:hAnsi="Century Gothic" w:cs="Arial"/>
          <w:i/>
          <w:noProof/>
          <w:color w:val="0070C0"/>
          <w:sz w:val="16"/>
          <w:szCs w:val="16"/>
        </w:rPr>
        <w:drawing>
          <wp:inline distT="0" distB="0" distL="0" distR="0" wp14:anchorId="21E73840" wp14:editId="3E65AF77">
            <wp:extent cx="278130" cy="271780"/>
            <wp:effectExtent l="0" t="0" r="7620" b="0"/>
            <wp:docPr id="7" name="Grafik 7"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6840AC">
        <w:rPr>
          <w:rFonts w:cs="Arial"/>
          <w:i/>
          <w:color w:val="0070C0"/>
          <w:sz w:val="16"/>
          <w:szCs w:val="16"/>
          <w:lang w:eastAsia="zh-CN"/>
        </w:rPr>
        <w:tab/>
      </w:r>
      <w:r w:rsidRPr="006840AC">
        <w:rPr>
          <w:rFonts w:cs="Arial"/>
          <w:i/>
          <w:color w:val="0070C0"/>
          <w:sz w:val="16"/>
          <w:szCs w:val="16"/>
          <w:lang w:eastAsia="zh-CN"/>
        </w:rPr>
        <w:tab/>
        <w:t xml:space="preserve"> </w:t>
      </w:r>
      <w:hyperlink r:id="rId17" w:history="1">
        <w:r w:rsidRPr="006840AC">
          <w:rPr>
            <w:rStyle w:val="Hyperlink"/>
            <w:rFonts w:cs="Arial"/>
            <w:color w:val="4F81BD" w:themeColor="accent1"/>
            <w:sz w:val="16"/>
            <w:szCs w:val="16"/>
            <w:lang w:eastAsia="zh-CN"/>
          </w:rPr>
          <w:t>https://de.industryarena.com/emo-hannover</w:t>
        </w:r>
      </w:hyperlink>
      <w:r w:rsidRPr="006840AC">
        <w:rPr>
          <w:rFonts w:cs="Arial"/>
          <w:color w:val="4F81BD" w:themeColor="accent1"/>
          <w:sz w:val="16"/>
          <w:szCs w:val="16"/>
          <w:u w:val="single"/>
          <w:lang w:eastAsia="zh-CN"/>
        </w:rPr>
        <w:t xml:space="preserve">  </w:t>
      </w:r>
    </w:p>
    <w:p w:rsidR="001C0DC3" w:rsidRDefault="001C0DC3" w:rsidP="00290657">
      <w:pPr>
        <w:autoSpaceDE w:val="0"/>
        <w:autoSpaceDN w:val="0"/>
        <w:adjustRightInd w:val="0"/>
        <w:spacing w:line="240" w:lineRule="auto"/>
        <w:rPr>
          <w:rStyle w:val="Hyperlink"/>
          <w:color w:val="4F81BD" w:themeColor="accent1"/>
          <w:sz w:val="16"/>
          <w:szCs w:val="16"/>
          <w:lang w:val="it-IT"/>
        </w:rPr>
      </w:pPr>
      <w:r>
        <w:rPr>
          <w:noProof/>
          <w:color w:val="000000"/>
          <w:sz w:val="16"/>
          <w:szCs w:val="16"/>
        </w:rPr>
        <w:drawing>
          <wp:inline distT="0" distB="0" distL="0" distR="0" wp14:anchorId="5E093541" wp14:editId="224CF454">
            <wp:extent cx="280670" cy="280670"/>
            <wp:effectExtent l="0" t="0" r="508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19" w:history="1">
        <w:r w:rsidRPr="009008C0">
          <w:rPr>
            <w:rStyle w:val="Hyperlink"/>
            <w:color w:val="4F81BD" w:themeColor="accent1"/>
            <w:sz w:val="16"/>
            <w:szCs w:val="16"/>
            <w:lang w:val="it-IT"/>
          </w:rPr>
          <w:t>http://facebook.com/EMOHannover</w:t>
        </w:r>
      </w:hyperlink>
    </w:p>
    <w:p w:rsidR="004A38B6" w:rsidRDefault="001C0DC3" w:rsidP="00290657">
      <w:pPr>
        <w:autoSpaceDE w:val="0"/>
        <w:autoSpaceDN w:val="0"/>
        <w:adjustRightInd w:val="0"/>
        <w:spacing w:line="240" w:lineRule="auto"/>
        <w:rPr>
          <w:rStyle w:val="Hyperlink"/>
          <w:color w:val="4F81BD" w:themeColor="accent1"/>
          <w:sz w:val="16"/>
          <w:szCs w:val="16"/>
          <w:lang w:val="it-IT"/>
        </w:rPr>
      </w:pPr>
      <w:r>
        <w:rPr>
          <w:noProof/>
          <w:color w:val="000000"/>
          <w:sz w:val="16"/>
          <w:szCs w:val="16"/>
        </w:rPr>
        <w:drawing>
          <wp:inline distT="0" distB="0" distL="0" distR="0" wp14:anchorId="7D45FBB3" wp14:editId="00D60348">
            <wp:extent cx="280670" cy="280670"/>
            <wp:effectExtent l="0" t="0" r="508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886AC4">
        <w:rPr>
          <w:color w:val="000000"/>
          <w:sz w:val="16"/>
          <w:szCs w:val="16"/>
          <w:lang w:val="it-IT"/>
        </w:rPr>
        <w:tab/>
      </w:r>
      <w:r w:rsidRPr="00886AC4">
        <w:rPr>
          <w:color w:val="000000"/>
          <w:sz w:val="16"/>
          <w:szCs w:val="16"/>
          <w:lang w:val="it-IT"/>
        </w:rPr>
        <w:tab/>
      </w:r>
      <w:hyperlink r:id="rId21" w:history="1">
        <w:r w:rsidRPr="009008C0">
          <w:rPr>
            <w:rStyle w:val="Hyperlink"/>
            <w:color w:val="4F81BD" w:themeColor="accent1"/>
            <w:sz w:val="16"/>
            <w:szCs w:val="16"/>
            <w:lang w:val="it-IT"/>
          </w:rPr>
          <w:t>http://www.youtube.com/metaltradefair</w:t>
        </w:r>
      </w:hyperlink>
    </w:p>
    <w:p w:rsidR="000C4447" w:rsidRDefault="000C4447">
      <w:pPr>
        <w:spacing w:line="240" w:lineRule="auto"/>
        <w:rPr>
          <w:rStyle w:val="Hyperlink"/>
          <w:color w:val="4F81BD" w:themeColor="accent1"/>
          <w:sz w:val="16"/>
          <w:szCs w:val="16"/>
          <w:lang w:val="it-IT"/>
        </w:rPr>
      </w:pPr>
    </w:p>
    <w:sectPr w:rsidR="000C4447" w:rsidSect="00941170">
      <w:headerReference w:type="default" r:id="rId22"/>
      <w:footerReference w:type="default" r:id="rId23"/>
      <w:headerReference w:type="first" r:id="rId24"/>
      <w:footerReference w:type="first" r:id="rId25"/>
      <w:pgSz w:w="11907" w:h="16840" w:code="9"/>
      <w:pgMar w:top="1418" w:right="1701"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32C" w:rsidRDefault="0061132C">
      <w:r>
        <w:separator/>
      </w:r>
    </w:p>
  </w:endnote>
  <w:endnote w:type="continuationSeparator" w:id="0">
    <w:p w:rsidR="0061132C" w:rsidRDefault="0061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32C" w:rsidRDefault="0061132C">
    <w:pPr>
      <w:pStyle w:val="Fuzeile"/>
    </w:pPr>
  </w:p>
  <w:p w:rsidR="0061132C" w:rsidRDefault="006113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61132C">
      <w:trPr>
        <w:cantSplit/>
        <w:trHeight w:val="5298"/>
      </w:trPr>
      <w:tc>
        <w:tcPr>
          <w:tcW w:w="286" w:type="dxa"/>
          <w:textDirection w:val="btLr"/>
        </w:tcPr>
        <w:p w:rsidR="0061132C" w:rsidRDefault="0061132C">
          <w:pPr>
            <w:pStyle w:val="Foot"/>
          </w:pPr>
        </w:p>
      </w:tc>
    </w:tr>
  </w:tbl>
  <w:p w:rsidR="0061132C" w:rsidRDefault="0061132C">
    <w:pPr>
      <w:pStyle w:val="Fuzeile"/>
      <w:spacing w:line="20" w:lineRule="exact"/>
      <w:rPr>
        <w:sz w:val="2"/>
      </w:rPr>
    </w:pPr>
  </w:p>
  <w:p w:rsidR="0061132C" w:rsidRDefault="0061132C">
    <w:pPr>
      <w:rPr>
        <w:sz w:val="2"/>
      </w:rPr>
    </w:pPr>
  </w:p>
  <w:p w:rsidR="0061132C" w:rsidRDefault="0061132C"/>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61132C">
      <w:trPr>
        <w:cantSplit/>
      </w:trPr>
      <w:tc>
        <w:tcPr>
          <w:tcW w:w="4395" w:type="dxa"/>
          <w:vAlign w:val="bottom"/>
        </w:tcPr>
        <w:p w:rsidR="0061132C" w:rsidRDefault="0061132C">
          <w:pPr>
            <w:pStyle w:val="Fuzeile"/>
            <w:rPr>
              <w:lang w:val="it-IT"/>
            </w:rPr>
          </w:pPr>
          <w:r>
            <w:rPr>
              <w:lang w:val="it-IT"/>
            </w:rPr>
            <w:t xml:space="preserve">VDW – </w:t>
          </w:r>
          <w:proofErr w:type="spellStart"/>
          <w:proofErr w:type="gramStart"/>
          <w:r>
            <w:rPr>
              <w:lang w:val="it-IT"/>
            </w:rPr>
            <w:t>Generalkommissariat</w:t>
          </w:r>
          <w:proofErr w:type="spellEnd"/>
          <w:r>
            <w:rPr>
              <w:lang w:val="it-IT"/>
            </w:rPr>
            <w:t xml:space="preserve"> EMO Hannover 2017</w:t>
          </w:r>
          <w:proofErr w:type="gramEnd"/>
        </w:p>
        <w:p w:rsidR="0061132C" w:rsidRDefault="0061132C">
          <w:pPr>
            <w:pStyle w:val="Fuzeile"/>
          </w:pPr>
          <w:r>
            <w:t>Verein Deutscher Werkzeugmaschinenfabriken e.V.</w:t>
          </w:r>
        </w:p>
        <w:p w:rsidR="0061132C" w:rsidRDefault="0061132C">
          <w:pPr>
            <w:pStyle w:val="Fuzeile"/>
          </w:pPr>
          <w:r>
            <w:t>Corneliusstraße 4, 60325 Frankfurt am Main, GERMANY</w:t>
          </w:r>
        </w:p>
        <w:p w:rsidR="0061132C" w:rsidRDefault="0061132C">
          <w:pPr>
            <w:pStyle w:val="Fuzeile"/>
          </w:pPr>
          <w:r>
            <w:t>Tel. +49 69 756081-0, Fax +49 69 756081-74</w:t>
          </w:r>
        </w:p>
        <w:p w:rsidR="0061132C" w:rsidRDefault="0061132C">
          <w:pPr>
            <w:pStyle w:val="Fuzeile"/>
          </w:pPr>
          <w:r>
            <w:t>emo@vdw.de · www.emo-hannover.de</w:t>
          </w:r>
        </w:p>
      </w:tc>
      <w:tc>
        <w:tcPr>
          <w:tcW w:w="5584" w:type="dxa"/>
          <w:vAlign w:val="bottom"/>
        </w:tcPr>
        <w:p w:rsidR="0061132C" w:rsidRDefault="0061132C">
          <w:pPr>
            <w:pStyle w:val="Fuzeile"/>
          </w:pPr>
          <w:r>
            <w:t>Registergerich</w:t>
          </w:r>
          <w:r>
            <w:rPr>
              <w:spacing w:val="20"/>
            </w:rPr>
            <w:t>t/</w:t>
          </w:r>
          <w:r>
            <w:t>Registration Office: Amtsgericht Frankfurt am Main</w:t>
          </w:r>
        </w:p>
        <w:p w:rsidR="0061132C" w:rsidRDefault="0061132C">
          <w:pPr>
            <w:pStyle w:val="Fuzeile"/>
          </w:pPr>
          <w:r>
            <w:t>Vereinsregiste</w:t>
          </w:r>
          <w:r>
            <w:rPr>
              <w:spacing w:val="20"/>
            </w:rPr>
            <w:t>r/</w:t>
          </w:r>
          <w:r>
            <w:t>Society Register: VR4966</w:t>
          </w:r>
        </w:p>
        <w:p w:rsidR="0061132C" w:rsidRDefault="0061132C">
          <w:pPr>
            <w:pStyle w:val="Fuzeile"/>
          </w:pPr>
          <w:r>
            <w:t>Vorsitzende</w:t>
          </w:r>
          <w:r>
            <w:rPr>
              <w:spacing w:val="20"/>
            </w:rPr>
            <w:t>r/</w:t>
          </w:r>
          <w:r>
            <w:t xml:space="preserve">Chairman: </w:t>
          </w:r>
          <w:r w:rsidRPr="00983B53">
            <w:t>Dr. Heinz-Jürgen Prokop</w:t>
          </w:r>
          <w:r>
            <w:t>, Ditzingen</w:t>
          </w:r>
        </w:p>
        <w:p w:rsidR="0061132C" w:rsidRDefault="0061132C">
          <w:pPr>
            <w:pStyle w:val="Fuzeile"/>
          </w:pPr>
          <w:r>
            <w:t>Geschäftsführe</w:t>
          </w:r>
          <w:r>
            <w:rPr>
              <w:spacing w:val="20"/>
            </w:rPr>
            <w:t>r/</w:t>
          </w:r>
          <w:r>
            <w:t xml:space="preserve">Executive </w:t>
          </w:r>
          <w:proofErr w:type="spellStart"/>
          <w:r>
            <w:t>Director</w:t>
          </w:r>
          <w:proofErr w:type="spellEnd"/>
          <w:r>
            <w:t>: Dr.-Ing. Wilfried Schäfer, Frankfurt am Main</w:t>
          </w:r>
        </w:p>
        <w:p w:rsidR="0061132C" w:rsidRDefault="0061132C">
          <w:pPr>
            <w:pStyle w:val="Fuzeile"/>
          </w:pPr>
          <w:proofErr w:type="spellStart"/>
          <w:r>
            <w:rPr>
              <w:lang w:val="en-GB"/>
            </w:rPr>
            <w:t>Ust.Id</w:t>
          </w:r>
          <w:proofErr w:type="spellEnd"/>
          <w:r>
            <w:rPr>
              <w:lang w:val="en-GB"/>
            </w:rPr>
            <w:t>.-Nr</w:t>
          </w:r>
          <w:proofErr w:type="gramStart"/>
          <w:r>
            <w:rPr>
              <w:spacing w:val="20"/>
              <w:lang w:val="en-GB"/>
            </w:rPr>
            <w:t>./</w:t>
          </w:r>
          <w:proofErr w:type="gramEnd"/>
          <w:r>
            <w:rPr>
              <w:lang w:val="en-GB"/>
            </w:rPr>
            <w:t xml:space="preserve">t. o. tax id. </w:t>
          </w:r>
          <w:proofErr w:type="gramStart"/>
          <w:r>
            <w:rPr>
              <w:lang w:val="en-GB"/>
            </w:rPr>
            <w:t>no</w:t>
          </w:r>
          <w:proofErr w:type="gramEnd"/>
          <w:r>
            <w:rPr>
              <w:lang w:val="en-GB"/>
            </w:rPr>
            <w:t xml:space="preserve">. </w:t>
          </w:r>
          <w:r>
            <w:t>DE 114 10 88 36</w:t>
          </w:r>
        </w:p>
      </w:tc>
    </w:tr>
  </w:tbl>
  <w:p w:rsidR="0061132C" w:rsidRDefault="0061132C">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32C" w:rsidRDefault="0061132C">
      <w:r>
        <w:separator/>
      </w:r>
    </w:p>
  </w:footnote>
  <w:footnote w:type="continuationSeparator" w:id="0">
    <w:p w:rsidR="0061132C" w:rsidRDefault="006113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61132C">
      <w:trPr>
        <w:cantSplit/>
        <w:trHeight w:hRule="exact" w:val="1304"/>
      </w:trPr>
      <w:tc>
        <w:tcPr>
          <w:tcW w:w="9809" w:type="dxa"/>
        </w:tcPr>
        <w:p w:rsidR="0061132C" w:rsidRPr="006D20DF" w:rsidRDefault="0061132C" w:rsidP="00592B2D">
          <w:pPr>
            <w:spacing w:line="240" w:lineRule="atLeast"/>
            <w:ind w:right="6"/>
          </w:pPr>
          <w:r w:rsidRPr="006D20DF">
            <w:t xml:space="preserve">Seite </w:t>
          </w:r>
          <w:r w:rsidRPr="006D20DF">
            <w:fldChar w:fldCharType="begin"/>
          </w:r>
          <w:r w:rsidRPr="006D20DF">
            <w:instrText xml:space="preserve"> PAGE </w:instrText>
          </w:r>
          <w:r w:rsidRPr="006D20DF">
            <w:fldChar w:fldCharType="separate"/>
          </w:r>
          <w:r w:rsidR="00DA725C">
            <w:rPr>
              <w:noProof/>
            </w:rPr>
            <w:t>9</w:t>
          </w:r>
          <w:r w:rsidRPr="006D20DF">
            <w:fldChar w:fldCharType="end"/>
          </w:r>
          <w:r w:rsidRPr="006D20DF">
            <w:t>/</w:t>
          </w:r>
          <w:r w:rsidRPr="006D20DF">
            <w:fldChar w:fldCharType="begin"/>
          </w:r>
          <w:r w:rsidRPr="006D20DF">
            <w:instrText xml:space="preserve"> NUMPAGES </w:instrText>
          </w:r>
          <w:r w:rsidRPr="006D20DF">
            <w:fldChar w:fldCharType="separate"/>
          </w:r>
          <w:r w:rsidR="00DA725C">
            <w:rPr>
              <w:noProof/>
            </w:rPr>
            <w:t>10</w:t>
          </w:r>
          <w:r w:rsidRPr="006D20DF">
            <w:fldChar w:fldCharType="end"/>
          </w:r>
          <w:r w:rsidRPr="006D20DF">
            <w:t xml:space="preserve"> · EMO Hannover 2017 · Presseinformation </w:t>
          </w:r>
          <w:r>
            <w:t>14</w:t>
          </w:r>
          <w:r w:rsidRPr="006D20DF">
            <w:t xml:space="preserve">. </w:t>
          </w:r>
          <w:r>
            <w:t>August</w:t>
          </w:r>
          <w:r w:rsidRPr="006D20DF">
            <w:t xml:space="preserve"> 2017 </w:t>
          </w:r>
        </w:p>
        <w:p w:rsidR="0061132C" w:rsidRDefault="0061132C" w:rsidP="00592B2D">
          <w:pPr>
            <w:spacing w:line="240" w:lineRule="atLeast"/>
            <w:ind w:right="6"/>
            <w:rPr>
              <w:lang w:val="it-IT"/>
            </w:rPr>
          </w:pPr>
        </w:p>
      </w:tc>
    </w:tr>
  </w:tbl>
  <w:p w:rsidR="0061132C" w:rsidRDefault="0061132C">
    <w:pPr>
      <w:pStyle w:val="Kopfzeile"/>
      <w:spacing w:after="120" w:line="240" w:lineRule="atLeast"/>
      <w:rPr>
        <w:lang w:val="it-IT"/>
      </w:rPr>
    </w:pPr>
  </w:p>
  <w:p w:rsidR="0061132C" w:rsidRDefault="0061132C">
    <w:pPr>
      <w:spacing w:line="240" w:lineRule="atLeast"/>
      <w:rPr>
        <w:lang w:val="it-IT"/>
      </w:rPr>
    </w:pPr>
  </w:p>
  <w:p w:rsidR="0061132C" w:rsidRDefault="0061132C">
    <w:pPr>
      <w:spacing w:line="240" w:lineRule="atLea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61132C">
      <w:trPr>
        <w:trHeight w:hRule="exact" w:val="2133"/>
      </w:trPr>
      <w:tc>
        <w:tcPr>
          <w:tcW w:w="9751" w:type="dxa"/>
        </w:tcPr>
        <w:p w:rsidR="0061132C" w:rsidRDefault="0061132C">
          <w:pPr>
            <w:pStyle w:val="Kopfzeile1"/>
          </w:pPr>
          <w:r>
            <w:rPr>
              <w:noProof/>
            </w:rPr>
            <w:drawing>
              <wp:inline distT="0" distB="0" distL="0" distR="0" wp14:anchorId="6BA3194F" wp14:editId="6B0EEF59">
                <wp:extent cx="2919600" cy="1296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61132C" w:rsidRDefault="0061132C">
    <w:pPr>
      <w:spacing w:line="240" w:lineRule="atLeast"/>
    </w:pPr>
  </w:p>
  <w:p w:rsidR="0061132C" w:rsidRDefault="0061132C">
    <w:pPr>
      <w:spacing w:line="24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2BD0238"/>
    <w:multiLevelType w:val="hybridMultilevel"/>
    <w:tmpl w:val="8FECE50E"/>
    <w:lvl w:ilvl="0" w:tplc="E098DC50">
      <w:start w:val="1"/>
      <w:numFmt w:val="bullet"/>
      <w:lvlText w:val="•"/>
      <w:lvlJc w:val="left"/>
      <w:pPr>
        <w:tabs>
          <w:tab w:val="num" w:pos="720"/>
        </w:tabs>
        <w:ind w:left="720" w:hanging="360"/>
      </w:pPr>
      <w:rPr>
        <w:rFonts w:ascii="Times New Roman" w:hAnsi="Times New Roman" w:hint="default"/>
      </w:rPr>
    </w:lvl>
    <w:lvl w:ilvl="1" w:tplc="86A4AFCA">
      <w:start w:val="26"/>
      <w:numFmt w:val="bullet"/>
      <w:lvlText w:val="–"/>
      <w:lvlJc w:val="left"/>
      <w:pPr>
        <w:tabs>
          <w:tab w:val="num" w:pos="1440"/>
        </w:tabs>
        <w:ind w:left="1440" w:hanging="360"/>
      </w:pPr>
      <w:rPr>
        <w:rFonts w:ascii="Times New Roman" w:hAnsi="Times New Roman" w:hint="default"/>
      </w:rPr>
    </w:lvl>
    <w:lvl w:ilvl="2" w:tplc="84D8F046">
      <w:start w:val="26"/>
      <w:numFmt w:val="bullet"/>
      <w:lvlText w:val="•"/>
      <w:lvlJc w:val="left"/>
      <w:pPr>
        <w:tabs>
          <w:tab w:val="num" w:pos="2160"/>
        </w:tabs>
        <w:ind w:left="2160" w:hanging="360"/>
      </w:pPr>
      <w:rPr>
        <w:rFonts w:ascii="Times New Roman" w:hAnsi="Times New Roman" w:hint="default"/>
      </w:rPr>
    </w:lvl>
    <w:lvl w:ilvl="3" w:tplc="5C6C33A6" w:tentative="1">
      <w:start w:val="1"/>
      <w:numFmt w:val="bullet"/>
      <w:lvlText w:val="•"/>
      <w:lvlJc w:val="left"/>
      <w:pPr>
        <w:tabs>
          <w:tab w:val="num" w:pos="2880"/>
        </w:tabs>
        <w:ind w:left="2880" w:hanging="360"/>
      </w:pPr>
      <w:rPr>
        <w:rFonts w:ascii="Times New Roman" w:hAnsi="Times New Roman" w:hint="default"/>
      </w:rPr>
    </w:lvl>
    <w:lvl w:ilvl="4" w:tplc="AEA4636A" w:tentative="1">
      <w:start w:val="1"/>
      <w:numFmt w:val="bullet"/>
      <w:lvlText w:val="•"/>
      <w:lvlJc w:val="left"/>
      <w:pPr>
        <w:tabs>
          <w:tab w:val="num" w:pos="3600"/>
        </w:tabs>
        <w:ind w:left="3600" w:hanging="360"/>
      </w:pPr>
      <w:rPr>
        <w:rFonts w:ascii="Times New Roman" w:hAnsi="Times New Roman" w:hint="default"/>
      </w:rPr>
    </w:lvl>
    <w:lvl w:ilvl="5" w:tplc="32066F20" w:tentative="1">
      <w:start w:val="1"/>
      <w:numFmt w:val="bullet"/>
      <w:lvlText w:val="•"/>
      <w:lvlJc w:val="left"/>
      <w:pPr>
        <w:tabs>
          <w:tab w:val="num" w:pos="4320"/>
        </w:tabs>
        <w:ind w:left="4320" w:hanging="360"/>
      </w:pPr>
      <w:rPr>
        <w:rFonts w:ascii="Times New Roman" w:hAnsi="Times New Roman" w:hint="default"/>
      </w:rPr>
    </w:lvl>
    <w:lvl w:ilvl="6" w:tplc="A6045972" w:tentative="1">
      <w:start w:val="1"/>
      <w:numFmt w:val="bullet"/>
      <w:lvlText w:val="•"/>
      <w:lvlJc w:val="left"/>
      <w:pPr>
        <w:tabs>
          <w:tab w:val="num" w:pos="5040"/>
        </w:tabs>
        <w:ind w:left="5040" w:hanging="360"/>
      </w:pPr>
      <w:rPr>
        <w:rFonts w:ascii="Times New Roman" w:hAnsi="Times New Roman" w:hint="default"/>
      </w:rPr>
    </w:lvl>
    <w:lvl w:ilvl="7" w:tplc="BFE8DDFE" w:tentative="1">
      <w:start w:val="1"/>
      <w:numFmt w:val="bullet"/>
      <w:lvlText w:val="•"/>
      <w:lvlJc w:val="left"/>
      <w:pPr>
        <w:tabs>
          <w:tab w:val="num" w:pos="5760"/>
        </w:tabs>
        <w:ind w:left="5760" w:hanging="360"/>
      </w:pPr>
      <w:rPr>
        <w:rFonts w:ascii="Times New Roman" w:hAnsi="Times New Roman" w:hint="default"/>
      </w:rPr>
    </w:lvl>
    <w:lvl w:ilvl="8" w:tplc="05F02D2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num>
  <w:num w:numId="5">
    <w:abstractNumId w:val="8"/>
  </w:num>
  <w:num w:numId="6">
    <w:abstractNumId w:val="1"/>
  </w:num>
  <w:num w:numId="7">
    <w:abstractNumId w:val="4"/>
  </w:num>
  <w:num w:numId="8">
    <w:abstractNumId w:val="5"/>
  </w:num>
  <w:num w:numId="9">
    <w:abstractNumId w:val="12"/>
  </w:num>
  <w:num w:numId="10">
    <w:abstractNumId w:val="13"/>
  </w:num>
  <w:num w:numId="11">
    <w:abstractNumId w:val="11"/>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09"/>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02"/>
    <w:rsid w:val="00031103"/>
    <w:rsid w:val="000534CC"/>
    <w:rsid w:val="00056785"/>
    <w:rsid w:val="000954C7"/>
    <w:rsid w:val="000A0ACE"/>
    <w:rsid w:val="000B6869"/>
    <w:rsid w:val="000C1638"/>
    <w:rsid w:val="000C4447"/>
    <w:rsid w:val="000D42D3"/>
    <w:rsid w:val="000D6130"/>
    <w:rsid w:val="000E4DA6"/>
    <w:rsid w:val="000F36CF"/>
    <w:rsid w:val="001064F2"/>
    <w:rsid w:val="00117A08"/>
    <w:rsid w:val="0012777F"/>
    <w:rsid w:val="0013057C"/>
    <w:rsid w:val="0014004B"/>
    <w:rsid w:val="00140656"/>
    <w:rsid w:val="00144E7A"/>
    <w:rsid w:val="00172B47"/>
    <w:rsid w:val="001766A7"/>
    <w:rsid w:val="0017725D"/>
    <w:rsid w:val="00177A22"/>
    <w:rsid w:val="00181163"/>
    <w:rsid w:val="00181674"/>
    <w:rsid w:val="001A75E9"/>
    <w:rsid w:val="001B502B"/>
    <w:rsid w:val="001C0DC3"/>
    <w:rsid w:val="001D602C"/>
    <w:rsid w:val="001E510D"/>
    <w:rsid w:val="001E733E"/>
    <w:rsid w:val="001F0B29"/>
    <w:rsid w:val="0020243B"/>
    <w:rsid w:val="00221D5A"/>
    <w:rsid w:val="00224CCD"/>
    <w:rsid w:val="00243F33"/>
    <w:rsid w:val="00246814"/>
    <w:rsid w:val="00252CAF"/>
    <w:rsid w:val="00273734"/>
    <w:rsid w:val="00290657"/>
    <w:rsid w:val="002C2E70"/>
    <w:rsid w:val="002C35AA"/>
    <w:rsid w:val="002C56CE"/>
    <w:rsid w:val="002D028C"/>
    <w:rsid w:val="002E01A9"/>
    <w:rsid w:val="002E4176"/>
    <w:rsid w:val="002E711D"/>
    <w:rsid w:val="002E7D4B"/>
    <w:rsid w:val="002F2C87"/>
    <w:rsid w:val="002F4130"/>
    <w:rsid w:val="002F64F1"/>
    <w:rsid w:val="002F6DA0"/>
    <w:rsid w:val="003050B7"/>
    <w:rsid w:val="00320E39"/>
    <w:rsid w:val="00325C5B"/>
    <w:rsid w:val="00330AA1"/>
    <w:rsid w:val="00332D8D"/>
    <w:rsid w:val="00342264"/>
    <w:rsid w:val="00350D53"/>
    <w:rsid w:val="00360E89"/>
    <w:rsid w:val="0036110A"/>
    <w:rsid w:val="003924BA"/>
    <w:rsid w:val="003D3302"/>
    <w:rsid w:val="003D3E9E"/>
    <w:rsid w:val="003E2C17"/>
    <w:rsid w:val="003F55E8"/>
    <w:rsid w:val="004012E0"/>
    <w:rsid w:val="00405925"/>
    <w:rsid w:val="0041376F"/>
    <w:rsid w:val="0041479C"/>
    <w:rsid w:val="0042143F"/>
    <w:rsid w:val="00427186"/>
    <w:rsid w:val="004443CD"/>
    <w:rsid w:val="004449FC"/>
    <w:rsid w:val="0045590F"/>
    <w:rsid w:val="00457AA2"/>
    <w:rsid w:val="00466AE6"/>
    <w:rsid w:val="00470372"/>
    <w:rsid w:val="00487DE8"/>
    <w:rsid w:val="004A38B6"/>
    <w:rsid w:val="004A70C1"/>
    <w:rsid w:val="004B60E2"/>
    <w:rsid w:val="004C1F00"/>
    <w:rsid w:val="004D2DD6"/>
    <w:rsid w:val="004E211F"/>
    <w:rsid w:val="004F5D62"/>
    <w:rsid w:val="00512549"/>
    <w:rsid w:val="00516DEB"/>
    <w:rsid w:val="00521FC5"/>
    <w:rsid w:val="00527E97"/>
    <w:rsid w:val="00556B4A"/>
    <w:rsid w:val="005616E2"/>
    <w:rsid w:val="00580C53"/>
    <w:rsid w:val="00592B2D"/>
    <w:rsid w:val="005B4E05"/>
    <w:rsid w:val="005C29AA"/>
    <w:rsid w:val="005C3998"/>
    <w:rsid w:val="005D394E"/>
    <w:rsid w:val="005E1710"/>
    <w:rsid w:val="005F25F3"/>
    <w:rsid w:val="006112EE"/>
    <w:rsid w:val="0061132C"/>
    <w:rsid w:val="0061228F"/>
    <w:rsid w:val="0062253E"/>
    <w:rsid w:val="00651D0A"/>
    <w:rsid w:val="00652FED"/>
    <w:rsid w:val="006615CF"/>
    <w:rsid w:val="006620F3"/>
    <w:rsid w:val="006654A1"/>
    <w:rsid w:val="00673D1C"/>
    <w:rsid w:val="006B6650"/>
    <w:rsid w:val="006D20DF"/>
    <w:rsid w:val="006E18F7"/>
    <w:rsid w:val="006F12E3"/>
    <w:rsid w:val="00704F2E"/>
    <w:rsid w:val="007071D5"/>
    <w:rsid w:val="007078FA"/>
    <w:rsid w:val="00726FBE"/>
    <w:rsid w:val="00746C70"/>
    <w:rsid w:val="0074736E"/>
    <w:rsid w:val="00764B56"/>
    <w:rsid w:val="007824C1"/>
    <w:rsid w:val="00783B03"/>
    <w:rsid w:val="00792DF7"/>
    <w:rsid w:val="007B0ED2"/>
    <w:rsid w:val="007D16E8"/>
    <w:rsid w:val="007D5935"/>
    <w:rsid w:val="007F4044"/>
    <w:rsid w:val="008027E7"/>
    <w:rsid w:val="00820763"/>
    <w:rsid w:val="008304AC"/>
    <w:rsid w:val="00861132"/>
    <w:rsid w:val="00865C51"/>
    <w:rsid w:val="008725F0"/>
    <w:rsid w:val="0088062A"/>
    <w:rsid w:val="00885C61"/>
    <w:rsid w:val="008A3AE0"/>
    <w:rsid w:val="008F564A"/>
    <w:rsid w:val="009356AB"/>
    <w:rsid w:val="00941170"/>
    <w:rsid w:val="009477C2"/>
    <w:rsid w:val="00950E81"/>
    <w:rsid w:val="00954ECB"/>
    <w:rsid w:val="0096082F"/>
    <w:rsid w:val="0097701F"/>
    <w:rsid w:val="00983B53"/>
    <w:rsid w:val="009906AE"/>
    <w:rsid w:val="009A01A0"/>
    <w:rsid w:val="009B5023"/>
    <w:rsid w:val="009C27D4"/>
    <w:rsid w:val="009C2AD8"/>
    <w:rsid w:val="009E17AF"/>
    <w:rsid w:val="009E4347"/>
    <w:rsid w:val="009E51AA"/>
    <w:rsid w:val="009F5529"/>
    <w:rsid w:val="00A34B58"/>
    <w:rsid w:val="00A47D92"/>
    <w:rsid w:val="00A52473"/>
    <w:rsid w:val="00A55269"/>
    <w:rsid w:val="00A55703"/>
    <w:rsid w:val="00A5572B"/>
    <w:rsid w:val="00A679EA"/>
    <w:rsid w:val="00A83586"/>
    <w:rsid w:val="00A9519E"/>
    <w:rsid w:val="00A95AD9"/>
    <w:rsid w:val="00AA588D"/>
    <w:rsid w:val="00AA745E"/>
    <w:rsid w:val="00AC15E3"/>
    <w:rsid w:val="00AD39F3"/>
    <w:rsid w:val="00AF43D5"/>
    <w:rsid w:val="00AF7DDB"/>
    <w:rsid w:val="00B23023"/>
    <w:rsid w:val="00B36D13"/>
    <w:rsid w:val="00B54C93"/>
    <w:rsid w:val="00B74F4D"/>
    <w:rsid w:val="00BF047B"/>
    <w:rsid w:val="00BF1C83"/>
    <w:rsid w:val="00BF2B6C"/>
    <w:rsid w:val="00BF464C"/>
    <w:rsid w:val="00C02265"/>
    <w:rsid w:val="00C25B99"/>
    <w:rsid w:val="00C37C3F"/>
    <w:rsid w:val="00C47002"/>
    <w:rsid w:val="00C54BE8"/>
    <w:rsid w:val="00C6632E"/>
    <w:rsid w:val="00C7720A"/>
    <w:rsid w:val="00C8344E"/>
    <w:rsid w:val="00C913D2"/>
    <w:rsid w:val="00CA1006"/>
    <w:rsid w:val="00CB6C90"/>
    <w:rsid w:val="00CF05D4"/>
    <w:rsid w:val="00D40683"/>
    <w:rsid w:val="00D45BD0"/>
    <w:rsid w:val="00D460A2"/>
    <w:rsid w:val="00D61927"/>
    <w:rsid w:val="00DA30FA"/>
    <w:rsid w:val="00DA725C"/>
    <w:rsid w:val="00DC00DF"/>
    <w:rsid w:val="00DD041E"/>
    <w:rsid w:val="00DD17C8"/>
    <w:rsid w:val="00DD5090"/>
    <w:rsid w:val="00DE05F2"/>
    <w:rsid w:val="00DF7879"/>
    <w:rsid w:val="00E00257"/>
    <w:rsid w:val="00E003A0"/>
    <w:rsid w:val="00E25317"/>
    <w:rsid w:val="00E73A96"/>
    <w:rsid w:val="00E75400"/>
    <w:rsid w:val="00E81DB4"/>
    <w:rsid w:val="00E8518A"/>
    <w:rsid w:val="00EA07FF"/>
    <w:rsid w:val="00EA2053"/>
    <w:rsid w:val="00EB1812"/>
    <w:rsid w:val="00EB7A3C"/>
    <w:rsid w:val="00EC29D3"/>
    <w:rsid w:val="00ED74F7"/>
    <w:rsid w:val="00ED75D8"/>
    <w:rsid w:val="00EF2CC5"/>
    <w:rsid w:val="00F15858"/>
    <w:rsid w:val="00F44349"/>
    <w:rsid w:val="00F63EB7"/>
    <w:rsid w:val="00F67A1E"/>
    <w:rsid w:val="00F70D59"/>
    <w:rsid w:val="00F90E14"/>
    <w:rsid w:val="00F97F16"/>
    <w:rsid w:val="00FA0780"/>
    <w:rsid w:val="00FA10DA"/>
    <w:rsid w:val="00FB2F0C"/>
    <w:rsid w:val="00FC63BC"/>
    <w:rsid w:val="00FD0073"/>
    <w:rsid w:val="00FD7E2D"/>
    <w:rsid w:val="00FE0C09"/>
    <w:rsid w:val="00FF054E"/>
    <w:rsid w:val="00FF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736E"/>
    <w:pPr>
      <w:spacing w:after="60" w:line="360" w:lineRule="auto"/>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NurText">
    <w:name w:val="Plain Text"/>
    <w:basedOn w:val="Standard"/>
    <w:link w:val="NurTextZchn"/>
    <w:uiPriority w:val="99"/>
    <w:unhideWhenUsed/>
    <w:rsid w:val="00AA588D"/>
    <w:pPr>
      <w:spacing w:line="240" w:lineRule="auto"/>
      <w:jc w:val="both"/>
    </w:pPr>
    <w:rPr>
      <w:rFonts w:ascii="Consolas" w:eastAsia="Calibri" w:hAnsi="Consolas"/>
      <w:kern w:val="0"/>
      <w:sz w:val="21"/>
      <w:szCs w:val="21"/>
    </w:rPr>
  </w:style>
  <w:style w:type="character" w:customStyle="1" w:styleId="NurTextZchn">
    <w:name w:val="Nur Text Zchn"/>
    <w:basedOn w:val="Absatz-Standardschriftart"/>
    <w:link w:val="NurText"/>
    <w:uiPriority w:val="99"/>
    <w:rsid w:val="00AA588D"/>
    <w:rPr>
      <w:rFonts w:ascii="Consolas" w:eastAsia="Calibri" w:hAnsi="Consolas"/>
      <w:sz w:val="21"/>
      <w:szCs w:val="21"/>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736E"/>
    <w:pPr>
      <w:spacing w:after="60" w:line="360" w:lineRule="auto"/>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rPr>
      <w:szCs w:val="24"/>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 w:type="paragraph" w:styleId="NurText">
    <w:name w:val="Plain Text"/>
    <w:basedOn w:val="Standard"/>
    <w:link w:val="NurTextZchn"/>
    <w:uiPriority w:val="99"/>
    <w:unhideWhenUsed/>
    <w:rsid w:val="00AA588D"/>
    <w:pPr>
      <w:spacing w:line="240" w:lineRule="auto"/>
      <w:jc w:val="both"/>
    </w:pPr>
    <w:rPr>
      <w:rFonts w:ascii="Consolas" w:eastAsia="Calibri" w:hAnsi="Consolas"/>
      <w:kern w:val="0"/>
      <w:sz w:val="21"/>
      <w:szCs w:val="21"/>
    </w:rPr>
  </w:style>
  <w:style w:type="character" w:customStyle="1" w:styleId="NurTextZchn">
    <w:name w:val="Nur Text Zchn"/>
    <w:basedOn w:val="Absatz-Standardschriftart"/>
    <w:link w:val="NurText"/>
    <w:uiPriority w:val="99"/>
    <w:rsid w:val="00AA588D"/>
    <w:rPr>
      <w:rFonts w:ascii="Consolas" w:eastAsia="Calibri" w:hAnsi="Consolas"/>
      <w:sz w:val="21"/>
      <w:szCs w:val="21"/>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42655">
      <w:bodyDiv w:val="1"/>
      <w:marLeft w:val="0"/>
      <w:marRight w:val="0"/>
      <w:marTop w:val="0"/>
      <w:marBottom w:val="0"/>
      <w:divBdr>
        <w:top w:val="none" w:sz="0" w:space="0" w:color="auto"/>
        <w:left w:val="none" w:sz="0" w:space="0" w:color="auto"/>
        <w:bottom w:val="none" w:sz="0" w:space="0" w:color="auto"/>
        <w:right w:val="none" w:sz="0" w:space="0" w:color="auto"/>
      </w:divBdr>
      <w:divsChild>
        <w:div w:id="1525825507">
          <w:marLeft w:val="562"/>
          <w:marRight w:val="0"/>
          <w:marTop w:val="96"/>
          <w:marBottom w:val="0"/>
          <w:divBdr>
            <w:top w:val="none" w:sz="0" w:space="0" w:color="auto"/>
            <w:left w:val="none" w:sz="0" w:space="0" w:color="auto"/>
            <w:bottom w:val="none" w:sz="0" w:space="0" w:color="auto"/>
            <w:right w:val="none" w:sz="0" w:space="0" w:color="auto"/>
          </w:divBdr>
        </w:div>
        <w:div w:id="1783500721">
          <w:marLeft w:val="562"/>
          <w:marRight w:val="0"/>
          <w:marTop w:val="86"/>
          <w:marBottom w:val="0"/>
          <w:divBdr>
            <w:top w:val="none" w:sz="0" w:space="0" w:color="auto"/>
            <w:left w:val="none" w:sz="0" w:space="0" w:color="auto"/>
            <w:bottom w:val="none" w:sz="0" w:space="0" w:color="auto"/>
            <w:right w:val="none" w:sz="0" w:space="0" w:color="auto"/>
          </w:divBdr>
        </w:div>
        <w:div w:id="676690233">
          <w:marLeft w:val="1224"/>
          <w:marRight w:val="0"/>
          <w:marTop w:val="120"/>
          <w:marBottom w:val="0"/>
          <w:divBdr>
            <w:top w:val="none" w:sz="0" w:space="0" w:color="auto"/>
            <w:left w:val="none" w:sz="0" w:space="0" w:color="auto"/>
            <w:bottom w:val="none" w:sz="0" w:space="0" w:color="auto"/>
            <w:right w:val="none" w:sz="0" w:space="0" w:color="auto"/>
          </w:divBdr>
        </w:div>
        <w:div w:id="559250809">
          <w:marLeft w:val="1224"/>
          <w:marRight w:val="0"/>
          <w:marTop w:val="120"/>
          <w:marBottom w:val="0"/>
          <w:divBdr>
            <w:top w:val="none" w:sz="0" w:space="0" w:color="auto"/>
            <w:left w:val="none" w:sz="0" w:space="0" w:color="auto"/>
            <w:bottom w:val="none" w:sz="0" w:space="0" w:color="auto"/>
            <w:right w:val="none" w:sz="0" w:space="0" w:color="auto"/>
          </w:divBdr>
        </w:div>
        <w:div w:id="1562331410">
          <w:marLeft w:val="1886"/>
          <w:marRight w:val="0"/>
          <w:marTop w:val="120"/>
          <w:marBottom w:val="0"/>
          <w:divBdr>
            <w:top w:val="none" w:sz="0" w:space="0" w:color="auto"/>
            <w:left w:val="none" w:sz="0" w:space="0" w:color="auto"/>
            <w:bottom w:val="none" w:sz="0" w:space="0" w:color="auto"/>
            <w:right w:val="none" w:sz="0" w:space="0" w:color="auto"/>
          </w:divBdr>
        </w:div>
        <w:div w:id="648436948">
          <w:marLeft w:val="1224"/>
          <w:marRight w:val="0"/>
          <w:marTop w:val="120"/>
          <w:marBottom w:val="0"/>
          <w:divBdr>
            <w:top w:val="none" w:sz="0" w:space="0" w:color="auto"/>
            <w:left w:val="none" w:sz="0" w:space="0" w:color="auto"/>
            <w:bottom w:val="none" w:sz="0" w:space="0" w:color="auto"/>
            <w:right w:val="none" w:sz="0" w:space="0" w:color="auto"/>
          </w:divBdr>
        </w:div>
        <w:div w:id="435440958">
          <w:marLeft w:val="1224"/>
          <w:marRight w:val="0"/>
          <w:marTop w:val="120"/>
          <w:marBottom w:val="0"/>
          <w:divBdr>
            <w:top w:val="none" w:sz="0" w:space="0" w:color="auto"/>
            <w:left w:val="none" w:sz="0" w:space="0" w:color="auto"/>
            <w:bottom w:val="none" w:sz="0" w:space="0" w:color="auto"/>
            <w:right w:val="none" w:sz="0" w:space="0" w:color="auto"/>
          </w:divBdr>
        </w:div>
        <w:div w:id="1941797798">
          <w:marLeft w:val="1224"/>
          <w:marRight w:val="0"/>
          <w:marTop w:val="120"/>
          <w:marBottom w:val="0"/>
          <w:divBdr>
            <w:top w:val="none" w:sz="0" w:space="0" w:color="auto"/>
            <w:left w:val="none" w:sz="0" w:space="0" w:color="auto"/>
            <w:bottom w:val="none" w:sz="0" w:space="0" w:color="auto"/>
            <w:right w:val="none" w:sz="0" w:space="0" w:color="auto"/>
          </w:divBdr>
        </w:div>
        <w:div w:id="856113287">
          <w:marLeft w:val="1224"/>
          <w:marRight w:val="0"/>
          <w:marTop w:val="120"/>
          <w:marBottom w:val="0"/>
          <w:divBdr>
            <w:top w:val="none" w:sz="0" w:space="0" w:color="auto"/>
            <w:left w:val="none" w:sz="0" w:space="0" w:color="auto"/>
            <w:bottom w:val="none" w:sz="0" w:space="0" w:color="auto"/>
            <w:right w:val="none" w:sz="0" w:space="0" w:color="auto"/>
          </w:divBdr>
        </w:div>
        <w:div w:id="1156527768">
          <w:marLeft w:val="1224"/>
          <w:marRight w:val="0"/>
          <w:marTop w:val="120"/>
          <w:marBottom w:val="0"/>
          <w:divBdr>
            <w:top w:val="none" w:sz="0" w:space="0" w:color="auto"/>
            <w:left w:val="none" w:sz="0" w:space="0" w:color="auto"/>
            <w:bottom w:val="none" w:sz="0" w:space="0" w:color="auto"/>
            <w:right w:val="none" w:sz="0" w:space="0" w:color="auto"/>
          </w:divBdr>
        </w:div>
        <w:div w:id="1391266695">
          <w:marLeft w:val="1224"/>
          <w:marRight w:val="0"/>
          <w:marTop w:val="120"/>
          <w:marBottom w:val="0"/>
          <w:divBdr>
            <w:top w:val="none" w:sz="0" w:space="0" w:color="auto"/>
            <w:left w:val="none" w:sz="0" w:space="0" w:color="auto"/>
            <w:bottom w:val="none" w:sz="0" w:space="0" w:color="auto"/>
            <w:right w:val="none" w:sz="0" w:space="0" w:color="auto"/>
          </w:divBdr>
        </w:div>
      </w:divsChild>
    </w:div>
    <w:div w:id="12316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witter.com/EMO_HANNOVER"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youtube.com/metaltradefair" TargetMode="External"/><Relationship Id="rId7" Type="http://schemas.openxmlformats.org/officeDocument/2006/relationships/footnotes" Target="footnotes.xml"/><Relationship Id="rId12" Type="http://schemas.openxmlformats.org/officeDocument/2006/relationships/hyperlink" Target="http://www.emo-hannover.de" TargetMode="External"/><Relationship Id="rId17" Type="http://schemas.openxmlformats.org/officeDocument/2006/relationships/hyperlink" Target="https://de.industryarena.com/emo-hannove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w.uni-hannover.d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twitter.com/EMO_HANNOVER" TargetMode="External"/><Relationship Id="rId23" Type="http://schemas.openxmlformats.org/officeDocument/2006/relationships/footer" Target="footer1.xml"/><Relationship Id="rId10" Type="http://schemas.openxmlformats.org/officeDocument/2006/relationships/hyperlink" Target="http://www.vdw.de" TargetMode="External"/><Relationship Id="rId19" Type="http://schemas.openxmlformats.org/officeDocument/2006/relationships/hyperlink" Target="http://facebook.com/EMOHannover" TargetMode="External"/><Relationship Id="rId4" Type="http://schemas.microsoft.com/office/2007/relationships/stylesWithEffects" Target="stylesWithEffects.xml"/><Relationship Id="rId9" Type="http://schemas.openxmlformats.org/officeDocument/2006/relationships/hyperlink" Target="mailto:s.becker@vdw.de" TargetMode="Externa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296F-2B38-4695-B9B7-AC830E0F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10</Pages>
  <Words>2354</Words>
  <Characters>17378</Characters>
  <Application>Microsoft Office Word</Application>
  <DocSecurity>0</DocSecurity>
  <Lines>144</Lines>
  <Paragraphs>39</Paragraphs>
  <ScaleCrop>false</ScaleCrop>
  <HeadingPairs>
    <vt:vector size="2" baseType="variant">
      <vt:variant>
        <vt:lpstr>Titel</vt:lpstr>
      </vt:variant>
      <vt:variant>
        <vt:i4>1</vt:i4>
      </vt:variant>
    </vt:vector>
  </HeadingPairs>
  <TitlesOfParts>
    <vt:vector size="1" baseType="lpstr">
      <vt:lpstr>Presseinfo EMO Hannover 2017</vt:lpstr>
    </vt:vector>
  </TitlesOfParts>
  <Company>Weikersheimer Redaktionsbüro Frick</Company>
  <LinksUpToDate>false</LinksUpToDate>
  <CharactersWithSpaces>19693</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 EMO Hannover 2017</dc:title>
  <dc:subject>Automatisierte Prozessketten - Wege zur digitalisierten Fabrik</dc:subject>
  <dc:creator>Walter Frick</dc:creator>
  <cp:lastModifiedBy>Iris Reinhart</cp:lastModifiedBy>
  <cp:revision>7</cp:revision>
  <cp:lastPrinted>2017-08-14T09:57:00Z</cp:lastPrinted>
  <dcterms:created xsi:type="dcterms:W3CDTF">2017-08-10T08:41:00Z</dcterms:created>
  <dcterms:modified xsi:type="dcterms:W3CDTF">2017-08-14T09:57:00Z</dcterms:modified>
</cp:coreProperties>
</file>